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D70BA" w14:textId="77777777" w:rsidR="00D47E5D" w:rsidRPr="00D47E5D" w:rsidRDefault="00D47E5D" w:rsidP="00D47E5D">
      <w:pPr>
        <w:jc w:val="center"/>
        <w:rPr>
          <w:rFonts w:ascii="Arial" w:hAnsi="Arial" w:cs="Arial"/>
        </w:rPr>
      </w:pPr>
      <w:r w:rsidRPr="00D47E5D">
        <w:rPr>
          <w:rFonts w:ascii="Arial" w:hAnsi="Arial" w:cs="Arial"/>
          <w:b/>
          <w:sz w:val="28"/>
        </w:rPr>
        <w:t>RELATÓRIO-SÍNTESE DAS TURMAS – NOVEMBRO/DEZEMBRO DE 2025</w:t>
      </w:r>
    </w:p>
    <w:p w14:paraId="476A71E0" w14:textId="77777777" w:rsidR="00D47E5D" w:rsidRPr="00D47E5D" w:rsidRDefault="00D47E5D" w:rsidP="00D47E5D">
      <w:pPr>
        <w:rPr>
          <w:rFonts w:ascii="Arial" w:hAnsi="Arial" w:cs="Arial"/>
        </w:rPr>
      </w:pPr>
    </w:p>
    <w:p w14:paraId="599F8434" w14:textId="457C3F9A" w:rsidR="00D47E5D" w:rsidRPr="002C2B9D" w:rsidRDefault="00D47E5D" w:rsidP="00D47E5D">
      <w:pPr>
        <w:pStyle w:val="SemEspaamento"/>
        <w:rPr>
          <w:rFonts w:ascii="Arial" w:hAnsi="Arial" w:cs="Arial"/>
          <w:b/>
          <w:bCs/>
        </w:rPr>
      </w:pPr>
      <w:r w:rsidRPr="002C2B9D">
        <w:rPr>
          <w:rFonts w:ascii="Arial" w:hAnsi="Arial" w:cs="Arial"/>
          <w:b/>
          <w:bCs/>
        </w:rPr>
        <w:t xml:space="preserve">Escola: </w:t>
      </w:r>
    </w:p>
    <w:p w14:paraId="579F92F6" w14:textId="4AA0D5E1" w:rsidR="00D47E5D" w:rsidRPr="002C2B9D" w:rsidRDefault="00D47E5D" w:rsidP="00D47E5D">
      <w:pPr>
        <w:pStyle w:val="SemEspaamento"/>
        <w:rPr>
          <w:rFonts w:ascii="Arial" w:hAnsi="Arial" w:cs="Arial"/>
          <w:b/>
          <w:bCs/>
        </w:rPr>
      </w:pPr>
      <w:proofErr w:type="spellStart"/>
      <w:r w:rsidRPr="002C2B9D">
        <w:rPr>
          <w:rFonts w:ascii="Arial" w:hAnsi="Arial" w:cs="Arial"/>
          <w:b/>
          <w:bCs/>
        </w:rPr>
        <w:t>Coordenador</w:t>
      </w:r>
      <w:proofErr w:type="spellEnd"/>
      <w:r w:rsidRPr="002C2B9D">
        <w:rPr>
          <w:rFonts w:ascii="Arial" w:hAnsi="Arial" w:cs="Arial"/>
          <w:b/>
          <w:bCs/>
        </w:rPr>
        <w:t xml:space="preserve"> </w:t>
      </w:r>
      <w:proofErr w:type="spellStart"/>
      <w:r w:rsidRPr="002C2B9D">
        <w:rPr>
          <w:rFonts w:ascii="Arial" w:hAnsi="Arial" w:cs="Arial"/>
          <w:b/>
          <w:bCs/>
        </w:rPr>
        <w:t>Pedagógico</w:t>
      </w:r>
      <w:proofErr w:type="spellEnd"/>
      <w:r w:rsidRPr="002C2B9D">
        <w:rPr>
          <w:rFonts w:ascii="Arial" w:hAnsi="Arial" w:cs="Arial"/>
          <w:b/>
          <w:bCs/>
        </w:rPr>
        <w:t xml:space="preserve">: </w:t>
      </w:r>
    </w:p>
    <w:p w14:paraId="1FD5B991" w14:textId="1739F7E6" w:rsidR="00D47E5D" w:rsidRPr="002C2B9D" w:rsidRDefault="00D47E5D" w:rsidP="00D47E5D">
      <w:pPr>
        <w:pStyle w:val="SemEspaamento"/>
        <w:rPr>
          <w:rFonts w:ascii="Arial" w:hAnsi="Arial" w:cs="Arial"/>
          <w:b/>
          <w:bCs/>
        </w:rPr>
      </w:pPr>
      <w:r w:rsidRPr="002C2B9D">
        <w:rPr>
          <w:rFonts w:ascii="Arial" w:hAnsi="Arial" w:cs="Arial"/>
          <w:b/>
          <w:bCs/>
        </w:rPr>
        <w:t xml:space="preserve">PEC </w:t>
      </w:r>
      <w:proofErr w:type="spellStart"/>
      <w:r w:rsidRPr="002C2B9D">
        <w:rPr>
          <w:rFonts w:ascii="Arial" w:hAnsi="Arial" w:cs="Arial"/>
          <w:b/>
          <w:bCs/>
        </w:rPr>
        <w:t>Qualidade</w:t>
      </w:r>
      <w:proofErr w:type="spellEnd"/>
      <w:r w:rsidRPr="002C2B9D">
        <w:rPr>
          <w:rFonts w:ascii="Arial" w:hAnsi="Arial" w:cs="Arial"/>
          <w:b/>
          <w:bCs/>
        </w:rPr>
        <w:t xml:space="preserve"> da Aula: </w:t>
      </w:r>
    </w:p>
    <w:p w14:paraId="653CAD1D" w14:textId="34A13755" w:rsidR="00D47E5D" w:rsidRPr="002C2B9D" w:rsidRDefault="00D47E5D" w:rsidP="00D47E5D">
      <w:pPr>
        <w:pStyle w:val="SemEspaamento"/>
        <w:rPr>
          <w:rFonts w:ascii="Arial" w:hAnsi="Arial" w:cs="Arial"/>
          <w:b/>
          <w:bCs/>
        </w:rPr>
      </w:pPr>
      <w:r w:rsidRPr="002C2B9D">
        <w:rPr>
          <w:rFonts w:ascii="Arial" w:hAnsi="Arial" w:cs="Arial"/>
          <w:b/>
          <w:bCs/>
        </w:rPr>
        <w:t>Ano/</w:t>
      </w:r>
      <w:proofErr w:type="spellStart"/>
      <w:r w:rsidRPr="002C2B9D">
        <w:rPr>
          <w:rFonts w:ascii="Arial" w:hAnsi="Arial" w:cs="Arial"/>
          <w:b/>
          <w:bCs/>
        </w:rPr>
        <w:t>série</w:t>
      </w:r>
      <w:proofErr w:type="spellEnd"/>
      <w:r w:rsidRPr="002C2B9D">
        <w:rPr>
          <w:rFonts w:ascii="Arial" w:hAnsi="Arial" w:cs="Arial"/>
          <w:b/>
          <w:bCs/>
        </w:rPr>
        <w:t xml:space="preserve"> e </w:t>
      </w:r>
      <w:proofErr w:type="spellStart"/>
      <w:r w:rsidRPr="002C2B9D">
        <w:rPr>
          <w:rFonts w:ascii="Arial" w:hAnsi="Arial" w:cs="Arial"/>
          <w:b/>
          <w:bCs/>
        </w:rPr>
        <w:t>turma</w:t>
      </w:r>
      <w:proofErr w:type="spellEnd"/>
      <w:r w:rsidRPr="002C2B9D">
        <w:rPr>
          <w:rFonts w:ascii="Arial" w:hAnsi="Arial" w:cs="Arial"/>
          <w:b/>
          <w:bCs/>
        </w:rPr>
        <w:t xml:space="preserve"> </w:t>
      </w:r>
      <w:proofErr w:type="spellStart"/>
      <w:r w:rsidRPr="002C2B9D">
        <w:rPr>
          <w:rFonts w:ascii="Arial" w:hAnsi="Arial" w:cs="Arial"/>
          <w:b/>
          <w:bCs/>
        </w:rPr>
        <w:t>analisada</w:t>
      </w:r>
      <w:proofErr w:type="spellEnd"/>
      <w:r w:rsidRPr="002C2B9D">
        <w:rPr>
          <w:rFonts w:ascii="Arial" w:hAnsi="Arial" w:cs="Arial"/>
          <w:b/>
          <w:bCs/>
        </w:rPr>
        <w:t xml:space="preserve">: </w:t>
      </w:r>
    </w:p>
    <w:p w14:paraId="63CA2FA3" w14:textId="77777777" w:rsidR="00D47E5D" w:rsidRPr="00D47E5D" w:rsidRDefault="00D47E5D" w:rsidP="00D47E5D">
      <w:pPr>
        <w:rPr>
          <w:rFonts w:ascii="Arial" w:hAnsi="Arial" w:cs="Arial"/>
        </w:rPr>
      </w:pPr>
    </w:p>
    <w:p w14:paraId="5E9274F4" w14:textId="0E9F7265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t>Contextualização</w:t>
      </w:r>
    </w:p>
    <w:p w14:paraId="21ECA5C0" w14:textId="77777777" w:rsidR="00D47E5D" w:rsidRPr="00D47E5D" w:rsidRDefault="00D47E5D" w:rsidP="00D47E5D">
      <w:pPr>
        <w:rPr>
          <w:rFonts w:ascii="Arial" w:hAnsi="Arial" w:cs="Arial"/>
        </w:rPr>
      </w:pPr>
    </w:p>
    <w:p w14:paraId="339D8E55" w14:textId="77777777" w:rsidR="00D47E5D" w:rsidRPr="00D47E5D" w:rsidRDefault="00D47E5D" w:rsidP="00D47E5D">
      <w:pPr>
        <w:ind w:firstLine="720"/>
        <w:jc w:val="both"/>
        <w:rPr>
          <w:rFonts w:ascii="Arial" w:hAnsi="Arial" w:cs="Arial"/>
        </w:rPr>
      </w:pPr>
      <w:r w:rsidRPr="00D47E5D">
        <w:rPr>
          <w:rFonts w:ascii="Arial" w:hAnsi="Arial" w:cs="Arial"/>
        </w:rPr>
        <w:t>O presente relatório tem por finalidade sistematizar os principais resultados pedagógicos observados ao longo do ano letivo de 2025, articulando dados quantitativos e qualitativos das turmas. As informações devem ser levantadas a partir de registros das ATPCs, devolutivas de Apoios Presenciais, resultados de avaliações internas e externas (Prova Paulista, simulados), indicadores do Painel Escola Total. O documento busca subsidiar o planejamento pedagógico de 2026, orientando decisões formativas e intervenções voltadas à melhoria das aprendizagens.</w:t>
      </w:r>
    </w:p>
    <w:p w14:paraId="4F9A1EEF" w14:textId="77777777" w:rsidR="00D47E5D" w:rsidRPr="00D47E5D" w:rsidRDefault="00D47E5D" w:rsidP="00D47E5D">
      <w:pPr>
        <w:ind w:firstLine="720"/>
        <w:jc w:val="both"/>
        <w:rPr>
          <w:rFonts w:ascii="Arial" w:hAnsi="Arial" w:cs="Arial"/>
        </w:rPr>
      </w:pPr>
    </w:p>
    <w:p w14:paraId="3E6A169D" w14:textId="6486D315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t>Síntese Quantitativa dos Resultados</w:t>
      </w:r>
    </w:p>
    <w:p w14:paraId="661F943D" w14:textId="77777777" w:rsidR="00D47E5D" w:rsidRPr="00D47E5D" w:rsidRDefault="00D47E5D" w:rsidP="00D47E5D">
      <w:pPr>
        <w:pStyle w:val="PargrafodaLista"/>
        <w:ind w:left="720" w:firstLine="0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7"/>
        <w:gridCol w:w="1440"/>
        <w:gridCol w:w="1440"/>
        <w:gridCol w:w="1440"/>
        <w:gridCol w:w="1440"/>
        <w:gridCol w:w="1440"/>
      </w:tblGrid>
      <w:tr w:rsidR="00D47E5D" w:rsidRPr="00D47E5D" w14:paraId="11625C30" w14:textId="77777777" w:rsidTr="001A39D6">
        <w:tc>
          <w:tcPr>
            <w:tcW w:w="1557" w:type="dxa"/>
          </w:tcPr>
          <w:p w14:paraId="06F266AC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Indicador</w:t>
            </w:r>
          </w:p>
        </w:tc>
        <w:tc>
          <w:tcPr>
            <w:tcW w:w="1440" w:type="dxa"/>
          </w:tcPr>
          <w:p w14:paraId="1C597B99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1º Bim.</w:t>
            </w:r>
          </w:p>
        </w:tc>
        <w:tc>
          <w:tcPr>
            <w:tcW w:w="1440" w:type="dxa"/>
          </w:tcPr>
          <w:p w14:paraId="2FE76F61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2º Bim.</w:t>
            </w:r>
          </w:p>
        </w:tc>
        <w:tc>
          <w:tcPr>
            <w:tcW w:w="1440" w:type="dxa"/>
          </w:tcPr>
          <w:p w14:paraId="5CA8AB10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3º Bim.</w:t>
            </w:r>
          </w:p>
        </w:tc>
        <w:tc>
          <w:tcPr>
            <w:tcW w:w="1440" w:type="dxa"/>
          </w:tcPr>
          <w:p w14:paraId="4DB761F3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4º Bim.</w:t>
            </w:r>
          </w:p>
        </w:tc>
        <w:tc>
          <w:tcPr>
            <w:tcW w:w="1440" w:type="dxa"/>
          </w:tcPr>
          <w:p w14:paraId="0F3578A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Média Anual</w:t>
            </w:r>
          </w:p>
        </w:tc>
      </w:tr>
      <w:tr w:rsidR="00D47E5D" w:rsidRPr="00D47E5D" w14:paraId="680ED922" w14:textId="77777777" w:rsidTr="001A39D6">
        <w:tc>
          <w:tcPr>
            <w:tcW w:w="1557" w:type="dxa"/>
          </w:tcPr>
          <w:p w14:paraId="057755CA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Frequência média dos estudantes (%)</w:t>
            </w:r>
          </w:p>
        </w:tc>
        <w:tc>
          <w:tcPr>
            <w:tcW w:w="1440" w:type="dxa"/>
          </w:tcPr>
          <w:p w14:paraId="4E22CA46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27B6B97F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27F6FD5A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96232B9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740B28E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  <w:tr w:rsidR="00D47E5D" w:rsidRPr="00D47E5D" w14:paraId="3149F0FB" w14:textId="77777777" w:rsidTr="001A39D6">
        <w:tc>
          <w:tcPr>
            <w:tcW w:w="1557" w:type="dxa"/>
          </w:tcPr>
          <w:p w14:paraId="1CACEE9B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Participação nas avaliações internas e/ou externas (%)</w:t>
            </w:r>
          </w:p>
          <w:p w14:paraId="314A7073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  <w:color w:val="FF0000"/>
              </w:rPr>
              <w:t>(acrescentar linhas adicionais, caso necessário)</w:t>
            </w:r>
          </w:p>
        </w:tc>
        <w:tc>
          <w:tcPr>
            <w:tcW w:w="1440" w:type="dxa"/>
          </w:tcPr>
          <w:p w14:paraId="0FC8B1D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215B323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2A228CB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6203D22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7A21D46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  <w:tr w:rsidR="00D47E5D" w:rsidRPr="00D47E5D" w14:paraId="5764BC4F" w14:textId="77777777" w:rsidTr="001A39D6">
        <w:tc>
          <w:tcPr>
            <w:tcW w:w="1557" w:type="dxa"/>
          </w:tcPr>
          <w:p w14:paraId="7CAE8BE5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Desempenho nas avaliações internas e/ou externas (%)</w:t>
            </w:r>
          </w:p>
          <w:p w14:paraId="4F39D1AB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  <w:color w:val="FF0000"/>
              </w:rPr>
              <w:t>(acrescentar linhas adicionais, caso necessário)</w:t>
            </w:r>
          </w:p>
        </w:tc>
        <w:tc>
          <w:tcPr>
            <w:tcW w:w="1440" w:type="dxa"/>
          </w:tcPr>
          <w:p w14:paraId="782D6229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001BC552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46D892B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934212C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FE96216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  <w:tr w:rsidR="00D47E5D" w:rsidRPr="00D47E5D" w14:paraId="5C05E5A4" w14:textId="77777777" w:rsidTr="001A39D6">
        <w:tc>
          <w:tcPr>
            <w:tcW w:w="1557" w:type="dxa"/>
          </w:tcPr>
          <w:p w14:paraId="4E990621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Percentual de estudantes em nível abaixo do básico</w:t>
            </w:r>
          </w:p>
        </w:tc>
        <w:tc>
          <w:tcPr>
            <w:tcW w:w="1440" w:type="dxa"/>
          </w:tcPr>
          <w:p w14:paraId="5F8CFB40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E8FA93B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285C1440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6F81B09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D608CC9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  <w:tr w:rsidR="00D47E5D" w:rsidRPr="00D47E5D" w14:paraId="0AD1D63B" w14:textId="77777777" w:rsidTr="001A39D6">
        <w:tc>
          <w:tcPr>
            <w:tcW w:w="1557" w:type="dxa"/>
          </w:tcPr>
          <w:p w14:paraId="4A2AB582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Percentual de estudantes em nível básico</w:t>
            </w:r>
          </w:p>
          <w:p w14:paraId="6947B09F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E4FC11D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4B07151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0FF80CF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A161FB8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DCBB453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  <w:tr w:rsidR="00D47E5D" w:rsidRPr="00D47E5D" w14:paraId="12B6911A" w14:textId="77777777" w:rsidTr="001A39D6">
        <w:tc>
          <w:tcPr>
            <w:tcW w:w="1557" w:type="dxa"/>
          </w:tcPr>
          <w:p w14:paraId="2F145580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lastRenderedPageBreak/>
              <w:t>Percentual de estudantes em nível adequado</w:t>
            </w:r>
          </w:p>
        </w:tc>
        <w:tc>
          <w:tcPr>
            <w:tcW w:w="1440" w:type="dxa"/>
          </w:tcPr>
          <w:p w14:paraId="3A20CE9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7A24E73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8A8523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C66E9E9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32878FF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  <w:tr w:rsidR="00D47E5D" w:rsidRPr="00D47E5D" w14:paraId="6C7A9B5D" w14:textId="77777777" w:rsidTr="001A39D6">
        <w:tc>
          <w:tcPr>
            <w:tcW w:w="1557" w:type="dxa"/>
          </w:tcPr>
          <w:p w14:paraId="00E94A59" w14:textId="77777777" w:rsidR="00D47E5D" w:rsidRPr="00D47E5D" w:rsidRDefault="00D47E5D" w:rsidP="001A39D6">
            <w:pPr>
              <w:rPr>
                <w:rFonts w:ascii="Arial" w:hAnsi="Arial" w:cs="Arial"/>
              </w:rPr>
            </w:pPr>
            <w:r w:rsidRPr="00D47E5D">
              <w:rPr>
                <w:rFonts w:ascii="Arial" w:hAnsi="Arial" w:cs="Arial"/>
              </w:rPr>
              <w:t>Percentual de estudantes em nível avançado</w:t>
            </w:r>
          </w:p>
        </w:tc>
        <w:tc>
          <w:tcPr>
            <w:tcW w:w="1440" w:type="dxa"/>
          </w:tcPr>
          <w:p w14:paraId="10D5D8C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6EA16B8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0D7680AD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6333767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5E139FE" w14:textId="77777777" w:rsidR="00D47E5D" w:rsidRPr="00D47E5D" w:rsidRDefault="00D47E5D" w:rsidP="001A39D6">
            <w:pPr>
              <w:rPr>
                <w:rFonts w:ascii="Arial" w:hAnsi="Arial" w:cs="Arial"/>
              </w:rPr>
            </w:pPr>
          </w:p>
        </w:tc>
      </w:tr>
    </w:tbl>
    <w:p w14:paraId="4776351C" w14:textId="38CEF49A" w:rsidR="00D47E5D" w:rsidRPr="00D47E5D" w:rsidRDefault="00D47E5D" w:rsidP="00D47E5D">
      <w:pPr>
        <w:rPr>
          <w:rFonts w:ascii="Arial" w:hAnsi="Arial" w:cs="Arial"/>
        </w:rPr>
      </w:pPr>
      <w:r w:rsidRPr="00D47E5D">
        <w:rPr>
          <w:rFonts w:ascii="Arial" w:hAnsi="Arial" w:cs="Arial"/>
        </w:rPr>
        <w:br/>
        <w:t>Observação: é possível inserir gráfico de barras ou linha com evolução percentual por bimestre e gráfico comparativo entre componentes curriculares conforme dados disponíveis.</w:t>
      </w:r>
    </w:p>
    <w:p w14:paraId="1CE05508" w14:textId="77777777" w:rsidR="00D47E5D" w:rsidRPr="00D47E5D" w:rsidRDefault="00D47E5D" w:rsidP="00D47E5D">
      <w:pPr>
        <w:rPr>
          <w:rFonts w:ascii="Arial" w:hAnsi="Arial" w:cs="Arial"/>
        </w:rPr>
      </w:pPr>
    </w:p>
    <w:p w14:paraId="652ACFEC" w14:textId="6877A2E7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t>Síntese Qualitativa – Aprendizagens e Desafios</w:t>
      </w:r>
    </w:p>
    <w:p w14:paraId="5A1FAE7A" w14:textId="77777777" w:rsidR="00D47E5D" w:rsidRPr="00D47E5D" w:rsidRDefault="00D47E5D" w:rsidP="00D47E5D">
      <w:pPr>
        <w:pStyle w:val="SemEspaamento"/>
        <w:ind w:firstLine="720"/>
        <w:jc w:val="both"/>
        <w:rPr>
          <w:rFonts w:ascii="Arial" w:hAnsi="Arial" w:cs="Arial"/>
        </w:rPr>
      </w:pPr>
    </w:p>
    <w:p w14:paraId="36777D88" w14:textId="7C1C0603" w:rsidR="00D47E5D" w:rsidRPr="00D47E5D" w:rsidRDefault="00D47E5D" w:rsidP="00D47E5D">
      <w:pPr>
        <w:pStyle w:val="SemEspaamento"/>
        <w:ind w:firstLine="720"/>
        <w:jc w:val="both"/>
        <w:rPr>
          <w:rFonts w:ascii="Arial" w:hAnsi="Arial" w:cs="Arial"/>
        </w:rPr>
      </w:pPr>
      <w:r w:rsidRPr="00D47E5D">
        <w:rPr>
          <w:rFonts w:ascii="Arial" w:hAnsi="Arial" w:cs="Arial"/>
        </w:rPr>
        <w:t xml:space="preserve">As </w:t>
      </w:r>
      <w:proofErr w:type="spellStart"/>
      <w:r w:rsidRPr="00D47E5D">
        <w:rPr>
          <w:rFonts w:ascii="Arial" w:hAnsi="Arial" w:cs="Arial"/>
        </w:rPr>
        <w:t>turmas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apresentaram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avanços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em</w:t>
      </w:r>
      <w:proofErr w:type="spellEnd"/>
      <w:r w:rsidRPr="00D47E5D">
        <w:rPr>
          <w:rFonts w:ascii="Arial" w:hAnsi="Arial" w:cs="Arial"/>
        </w:rPr>
        <w:t xml:space="preserve"> __________________________ (</w:t>
      </w:r>
      <w:proofErr w:type="spellStart"/>
      <w:r w:rsidRPr="00D47E5D">
        <w:rPr>
          <w:rFonts w:ascii="Arial" w:hAnsi="Arial" w:cs="Arial"/>
        </w:rPr>
        <w:t>elencar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Componentes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Curriculares</w:t>
      </w:r>
      <w:proofErr w:type="spellEnd"/>
      <w:r w:rsidRPr="00D47E5D">
        <w:rPr>
          <w:rFonts w:ascii="Arial" w:hAnsi="Arial" w:cs="Arial"/>
        </w:rPr>
        <w:t xml:space="preserve">), </w:t>
      </w:r>
      <w:proofErr w:type="spellStart"/>
      <w:r w:rsidRPr="00D47E5D">
        <w:rPr>
          <w:rFonts w:ascii="Arial" w:hAnsi="Arial" w:cs="Arial"/>
        </w:rPr>
        <w:t>demonstrando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domínio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nas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habilidades</w:t>
      </w:r>
      <w:proofErr w:type="spellEnd"/>
      <w:r w:rsidRPr="00D47E5D">
        <w:rPr>
          <w:rFonts w:ascii="Arial" w:hAnsi="Arial" w:cs="Arial"/>
        </w:rPr>
        <w:t xml:space="preserve"> de _______________________. </w:t>
      </w:r>
    </w:p>
    <w:p w14:paraId="21179A5B" w14:textId="77777777" w:rsidR="00D47E5D" w:rsidRPr="00D47E5D" w:rsidRDefault="00D47E5D" w:rsidP="00D47E5D">
      <w:pPr>
        <w:pStyle w:val="SemEspaamento"/>
        <w:ind w:firstLine="720"/>
        <w:jc w:val="both"/>
        <w:rPr>
          <w:rFonts w:ascii="Arial" w:hAnsi="Arial" w:cs="Arial"/>
        </w:rPr>
      </w:pPr>
      <w:r w:rsidRPr="00D47E5D">
        <w:rPr>
          <w:rFonts w:ascii="Arial" w:hAnsi="Arial" w:cs="Arial"/>
        </w:rPr>
        <w:t xml:space="preserve">As </w:t>
      </w:r>
      <w:proofErr w:type="spellStart"/>
      <w:r w:rsidRPr="00D47E5D">
        <w:rPr>
          <w:rFonts w:ascii="Arial" w:hAnsi="Arial" w:cs="Arial"/>
        </w:rPr>
        <w:t>principais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dificuldades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observadas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concentram</w:t>
      </w:r>
      <w:proofErr w:type="spellEnd"/>
      <w:r w:rsidRPr="00D47E5D">
        <w:rPr>
          <w:rFonts w:ascii="Arial" w:hAnsi="Arial" w:cs="Arial"/>
        </w:rPr>
        <w:t xml:space="preserve">-se </w:t>
      </w:r>
      <w:proofErr w:type="spellStart"/>
      <w:r w:rsidRPr="00D47E5D">
        <w:rPr>
          <w:rFonts w:ascii="Arial" w:hAnsi="Arial" w:cs="Arial"/>
        </w:rPr>
        <w:t>em</w:t>
      </w:r>
      <w:proofErr w:type="spellEnd"/>
      <w:r w:rsidRPr="00D47E5D">
        <w:rPr>
          <w:rFonts w:ascii="Arial" w:hAnsi="Arial" w:cs="Arial"/>
        </w:rPr>
        <w:t xml:space="preserve"> _______________________________ (</w:t>
      </w:r>
      <w:proofErr w:type="spellStart"/>
      <w:r w:rsidRPr="00D47E5D">
        <w:rPr>
          <w:rFonts w:ascii="Arial" w:hAnsi="Arial" w:cs="Arial"/>
        </w:rPr>
        <w:t>elencar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Componentes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Curriculares</w:t>
      </w:r>
      <w:proofErr w:type="spellEnd"/>
      <w:r w:rsidRPr="00D47E5D">
        <w:rPr>
          <w:rFonts w:ascii="Arial" w:hAnsi="Arial" w:cs="Arial"/>
        </w:rPr>
        <w:t xml:space="preserve">), com </w:t>
      </w:r>
      <w:proofErr w:type="spellStart"/>
      <w:r w:rsidRPr="00D47E5D">
        <w:rPr>
          <w:rFonts w:ascii="Arial" w:hAnsi="Arial" w:cs="Arial"/>
        </w:rPr>
        <w:t>necessidade</w:t>
      </w:r>
      <w:proofErr w:type="spellEnd"/>
      <w:r w:rsidRPr="00D47E5D">
        <w:rPr>
          <w:rFonts w:ascii="Arial" w:hAnsi="Arial" w:cs="Arial"/>
        </w:rPr>
        <w:t xml:space="preserve"> de </w:t>
      </w:r>
      <w:proofErr w:type="spellStart"/>
      <w:r w:rsidRPr="00D47E5D">
        <w:rPr>
          <w:rFonts w:ascii="Arial" w:hAnsi="Arial" w:cs="Arial"/>
        </w:rPr>
        <w:t>retomada</w:t>
      </w:r>
      <w:proofErr w:type="spellEnd"/>
      <w:r w:rsidRPr="00D47E5D">
        <w:rPr>
          <w:rFonts w:ascii="Arial" w:hAnsi="Arial" w:cs="Arial"/>
        </w:rPr>
        <w:t xml:space="preserve"> no </w:t>
      </w:r>
      <w:proofErr w:type="spellStart"/>
      <w:r w:rsidRPr="00D47E5D">
        <w:rPr>
          <w:rFonts w:ascii="Arial" w:hAnsi="Arial" w:cs="Arial"/>
        </w:rPr>
        <w:t>planejamento</w:t>
      </w:r>
      <w:proofErr w:type="spellEnd"/>
      <w:r w:rsidRPr="00D47E5D">
        <w:rPr>
          <w:rFonts w:ascii="Arial" w:hAnsi="Arial" w:cs="Arial"/>
        </w:rPr>
        <w:t xml:space="preserve"> de 2026. </w:t>
      </w:r>
    </w:p>
    <w:p w14:paraId="218967A2" w14:textId="77777777" w:rsidR="00D47E5D" w:rsidRPr="00D47E5D" w:rsidRDefault="00D47E5D" w:rsidP="00D47E5D">
      <w:pPr>
        <w:pStyle w:val="SemEspaamento"/>
        <w:ind w:firstLine="720"/>
        <w:jc w:val="both"/>
        <w:rPr>
          <w:rFonts w:ascii="Arial" w:hAnsi="Arial" w:cs="Arial"/>
        </w:rPr>
      </w:pPr>
      <w:r w:rsidRPr="00D47E5D">
        <w:rPr>
          <w:rFonts w:ascii="Arial" w:hAnsi="Arial" w:cs="Arial"/>
        </w:rPr>
        <w:t xml:space="preserve">O </w:t>
      </w:r>
      <w:proofErr w:type="spellStart"/>
      <w:r w:rsidRPr="00D47E5D">
        <w:rPr>
          <w:rFonts w:ascii="Arial" w:hAnsi="Arial" w:cs="Arial"/>
        </w:rPr>
        <w:t>engajamento</w:t>
      </w:r>
      <w:proofErr w:type="spellEnd"/>
      <w:r w:rsidRPr="00D47E5D">
        <w:rPr>
          <w:rFonts w:ascii="Arial" w:hAnsi="Arial" w:cs="Arial"/>
        </w:rPr>
        <w:t xml:space="preserve"> dos </w:t>
      </w:r>
      <w:proofErr w:type="spellStart"/>
      <w:r w:rsidRPr="00D47E5D">
        <w:rPr>
          <w:rFonts w:ascii="Arial" w:hAnsi="Arial" w:cs="Arial"/>
        </w:rPr>
        <w:t>alunos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foi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considerado</w:t>
      </w:r>
      <w:proofErr w:type="spellEnd"/>
      <w:r w:rsidRPr="00D47E5D">
        <w:rPr>
          <w:rFonts w:ascii="Arial" w:hAnsi="Arial" w:cs="Arial"/>
        </w:rPr>
        <w:t xml:space="preserve"> ________________________ (</w:t>
      </w:r>
      <w:proofErr w:type="spellStart"/>
      <w:r w:rsidRPr="00D47E5D">
        <w:rPr>
          <w:rFonts w:ascii="Arial" w:hAnsi="Arial" w:cs="Arial"/>
        </w:rPr>
        <w:t>insatisfatório</w:t>
      </w:r>
      <w:proofErr w:type="spellEnd"/>
      <w:r w:rsidRPr="00D47E5D">
        <w:rPr>
          <w:rFonts w:ascii="Arial" w:hAnsi="Arial" w:cs="Arial"/>
        </w:rPr>
        <w:t xml:space="preserve">, regular, </w:t>
      </w:r>
      <w:proofErr w:type="spellStart"/>
      <w:r w:rsidRPr="00D47E5D">
        <w:rPr>
          <w:rFonts w:ascii="Arial" w:hAnsi="Arial" w:cs="Arial"/>
        </w:rPr>
        <w:t>bom</w:t>
      </w:r>
      <w:proofErr w:type="spellEnd"/>
      <w:r w:rsidRPr="00D47E5D">
        <w:rPr>
          <w:rFonts w:ascii="Arial" w:hAnsi="Arial" w:cs="Arial"/>
        </w:rPr>
        <w:t xml:space="preserve">, </w:t>
      </w:r>
      <w:proofErr w:type="spellStart"/>
      <w:r w:rsidRPr="00D47E5D">
        <w:rPr>
          <w:rFonts w:ascii="Arial" w:hAnsi="Arial" w:cs="Arial"/>
        </w:rPr>
        <w:t>excelente</w:t>
      </w:r>
      <w:proofErr w:type="spellEnd"/>
      <w:r w:rsidRPr="00D47E5D">
        <w:rPr>
          <w:rFonts w:ascii="Arial" w:hAnsi="Arial" w:cs="Arial"/>
        </w:rPr>
        <w:t xml:space="preserve">), com </w:t>
      </w:r>
      <w:proofErr w:type="spellStart"/>
      <w:r w:rsidRPr="00D47E5D">
        <w:rPr>
          <w:rFonts w:ascii="Arial" w:hAnsi="Arial" w:cs="Arial"/>
        </w:rPr>
        <w:t>destaque</w:t>
      </w:r>
      <w:proofErr w:type="spellEnd"/>
      <w:r w:rsidRPr="00D47E5D">
        <w:rPr>
          <w:rFonts w:ascii="Arial" w:hAnsi="Arial" w:cs="Arial"/>
        </w:rPr>
        <w:t xml:space="preserve"> para ________________________ (</w:t>
      </w:r>
      <w:proofErr w:type="spellStart"/>
      <w:r w:rsidRPr="00D47E5D">
        <w:rPr>
          <w:rFonts w:ascii="Arial" w:hAnsi="Arial" w:cs="Arial"/>
        </w:rPr>
        <w:t>citar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Componentes</w:t>
      </w:r>
      <w:proofErr w:type="spellEnd"/>
      <w:r w:rsidRPr="00D47E5D">
        <w:rPr>
          <w:rFonts w:ascii="Arial" w:hAnsi="Arial" w:cs="Arial"/>
        </w:rPr>
        <w:t xml:space="preserve">), e </w:t>
      </w:r>
      <w:proofErr w:type="spellStart"/>
      <w:r w:rsidRPr="00D47E5D">
        <w:rPr>
          <w:rFonts w:ascii="Arial" w:hAnsi="Arial" w:cs="Arial"/>
        </w:rPr>
        <w:t>necessidade</w:t>
      </w:r>
      <w:proofErr w:type="spellEnd"/>
      <w:r w:rsidRPr="00D47E5D">
        <w:rPr>
          <w:rFonts w:ascii="Arial" w:hAnsi="Arial" w:cs="Arial"/>
        </w:rPr>
        <w:t xml:space="preserve"> de </w:t>
      </w:r>
      <w:proofErr w:type="spellStart"/>
      <w:r w:rsidRPr="00D47E5D">
        <w:rPr>
          <w:rFonts w:ascii="Arial" w:hAnsi="Arial" w:cs="Arial"/>
        </w:rPr>
        <w:t>maior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acompanhamento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em</w:t>
      </w:r>
      <w:proofErr w:type="spellEnd"/>
      <w:r w:rsidRPr="00D47E5D">
        <w:rPr>
          <w:rFonts w:ascii="Arial" w:hAnsi="Arial" w:cs="Arial"/>
        </w:rPr>
        <w:t xml:space="preserve"> ________________________ (</w:t>
      </w:r>
      <w:proofErr w:type="spellStart"/>
      <w:r w:rsidRPr="00D47E5D">
        <w:rPr>
          <w:rFonts w:ascii="Arial" w:hAnsi="Arial" w:cs="Arial"/>
        </w:rPr>
        <w:t>citar</w:t>
      </w:r>
      <w:proofErr w:type="spellEnd"/>
      <w:r w:rsidRPr="00D47E5D">
        <w:rPr>
          <w:rFonts w:ascii="Arial" w:hAnsi="Arial" w:cs="Arial"/>
        </w:rPr>
        <w:t xml:space="preserve"> </w:t>
      </w:r>
      <w:proofErr w:type="spellStart"/>
      <w:r w:rsidRPr="00D47E5D">
        <w:rPr>
          <w:rFonts w:ascii="Arial" w:hAnsi="Arial" w:cs="Arial"/>
        </w:rPr>
        <w:t>Componentes</w:t>
      </w:r>
      <w:proofErr w:type="spellEnd"/>
      <w:r w:rsidRPr="00D47E5D">
        <w:rPr>
          <w:rFonts w:ascii="Arial" w:hAnsi="Arial" w:cs="Arial"/>
        </w:rPr>
        <w:t>).</w:t>
      </w:r>
    </w:p>
    <w:p w14:paraId="2F596BC6" w14:textId="77777777" w:rsidR="00D47E5D" w:rsidRPr="00D47E5D" w:rsidRDefault="00D47E5D" w:rsidP="00D47E5D">
      <w:pPr>
        <w:rPr>
          <w:rFonts w:ascii="Arial" w:hAnsi="Arial" w:cs="Arial"/>
        </w:rPr>
      </w:pPr>
    </w:p>
    <w:p w14:paraId="14884E12" w14:textId="765C87A4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t>Estratégias Pedagógicas e Intervenções</w:t>
      </w:r>
    </w:p>
    <w:p w14:paraId="111F3C64" w14:textId="77777777" w:rsidR="00D47E5D" w:rsidRPr="00D47E5D" w:rsidRDefault="00D47E5D" w:rsidP="00D47E5D">
      <w:pPr>
        <w:pStyle w:val="PargrafodaLista"/>
        <w:ind w:left="720" w:firstLine="0"/>
        <w:rPr>
          <w:rFonts w:ascii="Arial" w:hAnsi="Arial" w:cs="Arial"/>
        </w:rPr>
      </w:pPr>
    </w:p>
    <w:p w14:paraId="4C27B26C" w14:textId="77777777" w:rsidR="00D47E5D" w:rsidRPr="00D47E5D" w:rsidRDefault="00D47E5D" w:rsidP="00D47E5D">
      <w:pPr>
        <w:ind w:firstLine="720"/>
        <w:rPr>
          <w:rFonts w:ascii="Arial" w:hAnsi="Arial" w:cs="Arial"/>
        </w:rPr>
      </w:pPr>
      <w:r w:rsidRPr="00D47E5D">
        <w:rPr>
          <w:rFonts w:ascii="Arial" w:hAnsi="Arial" w:cs="Arial"/>
        </w:rPr>
        <w:t>Durante o ano letivo, foram desenvolvidas ações que contribuíram para a melhoria das aprendizagens, entre elas:</w:t>
      </w:r>
    </w:p>
    <w:p w14:paraId="29F4C7AE" w14:textId="77777777" w:rsidR="00D47E5D" w:rsidRPr="00D47E5D" w:rsidRDefault="00D47E5D" w:rsidP="00D47E5D">
      <w:pPr>
        <w:rPr>
          <w:rFonts w:ascii="Arial" w:hAnsi="Arial" w:cs="Arial"/>
        </w:rPr>
      </w:pPr>
      <w:r w:rsidRPr="00D47E5D">
        <w:rPr>
          <w:rFonts w:ascii="Arial" w:hAnsi="Arial" w:cs="Arial"/>
          <w:color w:val="FF0000"/>
        </w:rPr>
        <w:t>(Pergunta norteadora: Quais materiais e atividades foram envolvidos para que fosse obtido maior impacto?)</w:t>
      </w:r>
      <w:r w:rsidRPr="00D47E5D">
        <w:rPr>
          <w:rFonts w:ascii="Arial" w:hAnsi="Arial" w:cs="Arial"/>
        </w:rPr>
        <w:br/>
        <w:t>- _____________________________________________</w:t>
      </w:r>
      <w:r w:rsidRPr="00D47E5D">
        <w:rPr>
          <w:rFonts w:ascii="Arial" w:hAnsi="Arial" w:cs="Arial"/>
        </w:rPr>
        <w:br/>
        <w:t>- _____________________________________________</w:t>
      </w:r>
      <w:r w:rsidRPr="00D47E5D">
        <w:rPr>
          <w:rFonts w:ascii="Arial" w:hAnsi="Arial" w:cs="Arial"/>
        </w:rPr>
        <w:br/>
        <w:t>- _____________________________________________</w:t>
      </w:r>
      <w:r w:rsidRPr="00D47E5D">
        <w:rPr>
          <w:rFonts w:ascii="Arial" w:hAnsi="Arial" w:cs="Arial"/>
        </w:rPr>
        <w:br/>
      </w:r>
    </w:p>
    <w:p w14:paraId="2E9D2E03" w14:textId="493AEFEB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t>Recomendações para 2026</w:t>
      </w:r>
    </w:p>
    <w:p w14:paraId="0E9019D0" w14:textId="77777777" w:rsidR="00D47E5D" w:rsidRPr="00D47E5D" w:rsidRDefault="00D47E5D" w:rsidP="00D47E5D">
      <w:pPr>
        <w:pStyle w:val="PargrafodaLista"/>
        <w:ind w:left="720" w:firstLine="0"/>
      </w:pPr>
    </w:p>
    <w:p w14:paraId="5EFAEDB9" w14:textId="77777777" w:rsidR="00D47E5D" w:rsidRPr="00D47E5D" w:rsidRDefault="00D47E5D" w:rsidP="00D47E5D">
      <w:pPr>
        <w:rPr>
          <w:rFonts w:ascii="Arial" w:hAnsi="Arial" w:cs="Arial"/>
          <w:color w:val="FF0000"/>
        </w:rPr>
      </w:pPr>
      <w:r w:rsidRPr="00D47E5D">
        <w:rPr>
          <w:rFonts w:ascii="Arial" w:hAnsi="Arial" w:cs="Arial"/>
        </w:rPr>
        <w:t>Com base nas análises e nos dados consolidados, recomenda-se:</w:t>
      </w:r>
    </w:p>
    <w:p w14:paraId="5B7EBABB" w14:textId="77777777" w:rsidR="00D47E5D" w:rsidRPr="00D47E5D" w:rsidRDefault="00D47E5D" w:rsidP="00D47E5D">
      <w:p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>Sugestões de recomendações:</w:t>
      </w:r>
    </w:p>
    <w:p w14:paraId="27CE80AF" w14:textId="77777777" w:rsidR="00D47E5D" w:rsidRPr="00D47E5D" w:rsidRDefault="00D47E5D" w:rsidP="00D47E5D">
      <w:p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>- Foco nas aprendizagens essenciais relacionadas a ________________________________;</w:t>
      </w:r>
      <w:r w:rsidRPr="00D47E5D">
        <w:rPr>
          <w:rFonts w:ascii="Arial" w:hAnsi="Arial" w:cs="Arial"/>
        </w:rPr>
        <w:br/>
      </w:r>
      <w:r w:rsidRPr="00D47E5D">
        <w:rPr>
          <w:rFonts w:ascii="Arial" w:hAnsi="Arial" w:cs="Arial"/>
          <w:color w:val="FF0000"/>
        </w:rPr>
        <w:t>- Ampliação do uso de recursos pedagógicos digitais e das estratégias de intervenção formativa;</w:t>
      </w:r>
      <w:r w:rsidRPr="00D47E5D">
        <w:rPr>
          <w:rFonts w:ascii="Arial" w:hAnsi="Arial" w:cs="Arial"/>
          <w:color w:val="FF0000"/>
        </w:rPr>
        <w:br/>
        <w:t>- Planejamento das ATPCs iniciais voltadas à análise de dados e alinhamento das práticas docentes;</w:t>
      </w:r>
      <w:r w:rsidRPr="00D47E5D">
        <w:rPr>
          <w:rFonts w:ascii="Arial" w:hAnsi="Arial" w:cs="Arial"/>
          <w:color w:val="FF0000"/>
        </w:rPr>
        <w:br/>
        <w:t>- Criação de instrumentos de acompanhamento contínuo das aprendizagens e da frequência.</w:t>
      </w:r>
    </w:p>
    <w:p w14:paraId="382B90DE" w14:textId="77777777" w:rsidR="00D47E5D" w:rsidRPr="00D47E5D" w:rsidRDefault="00D47E5D" w:rsidP="00D47E5D">
      <w:p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>Perguntas Norteadoras:</w:t>
      </w:r>
    </w:p>
    <w:p w14:paraId="7A615F93" w14:textId="77777777" w:rsidR="00D47E5D" w:rsidRPr="00D47E5D" w:rsidRDefault="00D47E5D" w:rsidP="00D47E5D">
      <w:pPr>
        <w:pStyle w:val="SemEspaamento"/>
        <w:numPr>
          <w:ilvl w:val="0"/>
          <w:numId w:val="15"/>
        </w:num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 xml:space="preserve">Quais </w:t>
      </w:r>
      <w:proofErr w:type="spellStart"/>
      <w:r w:rsidRPr="00D47E5D">
        <w:rPr>
          <w:rFonts w:ascii="Arial" w:hAnsi="Arial" w:cs="Arial"/>
          <w:color w:val="FF0000"/>
        </w:rPr>
        <w:t>aprendizagens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precisam</w:t>
      </w:r>
      <w:proofErr w:type="spellEnd"/>
      <w:r w:rsidRPr="00D47E5D">
        <w:rPr>
          <w:rFonts w:ascii="Arial" w:hAnsi="Arial" w:cs="Arial"/>
          <w:color w:val="FF0000"/>
        </w:rPr>
        <w:t xml:space="preserve"> ser </w:t>
      </w:r>
      <w:proofErr w:type="spellStart"/>
      <w:r w:rsidRPr="00D47E5D">
        <w:rPr>
          <w:rFonts w:ascii="Arial" w:hAnsi="Arial" w:cs="Arial"/>
          <w:color w:val="FF0000"/>
        </w:rPr>
        <w:t>retomadas</w:t>
      </w:r>
      <w:proofErr w:type="spellEnd"/>
      <w:r w:rsidRPr="00D47E5D">
        <w:rPr>
          <w:rFonts w:ascii="Arial" w:hAnsi="Arial" w:cs="Arial"/>
          <w:color w:val="FF0000"/>
        </w:rPr>
        <w:t>?</w:t>
      </w:r>
    </w:p>
    <w:p w14:paraId="049C7CD2" w14:textId="77777777" w:rsidR="00D47E5D" w:rsidRPr="00D47E5D" w:rsidRDefault="00D47E5D" w:rsidP="00D47E5D">
      <w:pPr>
        <w:pStyle w:val="SemEspaamento"/>
        <w:numPr>
          <w:ilvl w:val="0"/>
          <w:numId w:val="15"/>
        </w:num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 xml:space="preserve">Quais </w:t>
      </w:r>
      <w:proofErr w:type="spellStart"/>
      <w:r w:rsidRPr="00D47E5D">
        <w:rPr>
          <w:rFonts w:ascii="Arial" w:hAnsi="Arial" w:cs="Arial"/>
          <w:color w:val="FF0000"/>
        </w:rPr>
        <w:t>aspectos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favoreceram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ou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dificultaram</w:t>
      </w:r>
      <w:proofErr w:type="spellEnd"/>
      <w:r w:rsidRPr="00D47E5D">
        <w:rPr>
          <w:rFonts w:ascii="Arial" w:hAnsi="Arial" w:cs="Arial"/>
          <w:color w:val="FF0000"/>
        </w:rPr>
        <w:t xml:space="preserve"> as </w:t>
      </w:r>
      <w:proofErr w:type="spellStart"/>
      <w:r w:rsidRPr="00D47E5D">
        <w:rPr>
          <w:rFonts w:ascii="Arial" w:hAnsi="Arial" w:cs="Arial"/>
          <w:color w:val="FF0000"/>
        </w:rPr>
        <w:t>aprendizagens</w:t>
      </w:r>
      <w:proofErr w:type="spellEnd"/>
      <w:r w:rsidRPr="00D47E5D">
        <w:rPr>
          <w:rFonts w:ascii="Arial" w:hAnsi="Arial" w:cs="Arial"/>
          <w:color w:val="FF0000"/>
        </w:rPr>
        <w:t>?</w:t>
      </w:r>
    </w:p>
    <w:p w14:paraId="026D45DB" w14:textId="77777777" w:rsidR="00D47E5D" w:rsidRPr="00D47E5D" w:rsidRDefault="00D47E5D" w:rsidP="00D47E5D">
      <w:pPr>
        <w:pStyle w:val="SemEspaamento"/>
        <w:numPr>
          <w:ilvl w:val="0"/>
          <w:numId w:val="15"/>
        </w:num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 xml:space="preserve">Quais </w:t>
      </w:r>
      <w:proofErr w:type="spellStart"/>
      <w:r w:rsidRPr="00D47E5D">
        <w:rPr>
          <w:rFonts w:ascii="Arial" w:hAnsi="Arial" w:cs="Arial"/>
          <w:color w:val="FF0000"/>
        </w:rPr>
        <w:t>aspectos</w:t>
      </w:r>
      <w:proofErr w:type="spellEnd"/>
      <w:r w:rsidRPr="00D47E5D">
        <w:rPr>
          <w:rFonts w:ascii="Arial" w:hAnsi="Arial" w:cs="Arial"/>
          <w:color w:val="FF0000"/>
        </w:rPr>
        <w:t xml:space="preserve"> do </w:t>
      </w:r>
      <w:proofErr w:type="spellStart"/>
      <w:r w:rsidRPr="00D47E5D">
        <w:rPr>
          <w:rFonts w:ascii="Arial" w:hAnsi="Arial" w:cs="Arial"/>
          <w:color w:val="FF0000"/>
        </w:rPr>
        <w:t>trabalho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docente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demandam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aprofundamento</w:t>
      </w:r>
      <w:proofErr w:type="spellEnd"/>
      <w:r w:rsidRPr="00D47E5D">
        <w:rPr>
          <w:rFonts w:ascii="Arial" w:hAnsi="Arial" w:cs="Arial"/>
          <w:color w:val="FF0000"/>
        </w:rPr>
        <w:t>?</w:t>
      </w:r>
    </w:p>
    <w:p w14:paraId="351D9390" w14:textId="77777777" w:rsidR="00D47E5D" w:rsidRPr="00D47E5D" w:rsidRDefault="00D47E5D" w:rsidP="00D47E5D">
      <w:pPr>
        <w:pStyle w:val="SemEspaamento"/>
        <w:numPr>
          <w:ilvl w:val="0"/>
          <w:numId w:val="15"/>
        </w:num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 xml:space="preserve">Que </w:t>
      </w:r>
      <w:proofErr w:type="spellStart"/>
      <w:r w:rsidRPr="00D47E5D">
        <w:rPr>
          <w:rFonts w:ascii="Arial" w:hAnsi="Arial" w:cs="Arial"/>
          <w:color w:val="FF0000"/>
        </w:rPr>
        <w:t>práticas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precisam</w:t>
      </w:r>
      <w:proofErr w:type="spellEnd"/>
      <w:r w:rsidRPr="00D47E5D">
        <w:rPr>
          <w:rFonts w:ascii="Arial" w:hAnsi="Arial" w:cs="Arial"/>
          <w:color w:val="FF0000"/>
        </w:rPr>
        <w:t xml:space="preserve"> ser </w:t>
      </w:r>
      <w:proofErr w:type="spellStart"/>
      <w:r w:rsidRPr="00D47E5D">
        <w:rPr>
          <w:rFonts w:ascii="Arial" w:hAnsi="Arial" w:cs="Arial"/>
          <w:color w:val="FF0000"/>
        </w:rPr>
        <w:t>retomadas</w:t>
      </w:r>
      <w:proofErr w:type="spellEnd"/>
      <w:r w:rsidRPr="00D47E5D">
        <w:rPr>
          <w:rFonts w:ascii="Arial" w:hAnsi="Arial" w:cs="Arial"/>
          <w:color w:val="FF0000"/>
        </w:rPr>
        <w:t xml:space="preserve">, </w:t>
      </w:r>
      <w:proofErr w:type="spellStart"/>
      <w:r w:rsidRPr="00D47E5D">
        <w:rPr>
          <w:rFonts w:ascii="Arial" w:hAnsi="Arial" w:cs="Arial"/>
          <w:color w:val="FF0000"/>
        </w:rPr>
        <w:t>revistas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ou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consolidadas</w:t>
      </w:r>
      <w:proofErr w:type="spellEnd"/>
      <w:r w:rsidRPr="00D47E5D">
        <w:rPr>
          <w:rFonts w:ascii="Arial" w:hAnsi="Arial" w:cs="Arial"/>
          <w:color w:val="FF0000"/>
        </w:rPr>
        <w:t>?</w:t>
      </w:r>
    </w:p>
    <w:p w14:paraId="4AB2CD36" w14:textId="77777777" w:rsidR="00D47E5D" w:rsidRPr="00D47E5D" w:rsidRDefault="00D47E5D" w:rsidP="00D47E5D">
      <w:pPr>
        <w:pStyle w:val="SemEspaamento"/>
        <w:numPr>
          <w:ilvl w:val="0"/>
          <w:numId w:val="15"/>
        </w:numPr>
        <w:rPr>
          <w:rFonts w:ascii="Arial" w:hAnsi="Arial" w:cs="Arial"/>
          <w:color w:val="FF0000"/>
        </w:rPr>
      </w:pPr>
      <w:r w:rsidRPr="00D47E5D">
        <w:rPr>
          <w:rFonts w:ascii="Arial" w:hAnsi="Arial" w:cs="Arial"/>
          <w:color w:val="FF0000"/>
        </w:rPr>
        <w:t xml:space="preserve">Quais </w:t>
      </w:r>
      <w:proofErr w:type="spellStart"/>
      <w:r w:rsidRPr="00D47E5D">
        <w:rPr>
          <w:rFonts w:ascii="Arial" w:hAnsi="Arial" w:cs="Arial"/>
          <w:color w:val="FF0000"/>
        </w:rPr>
        <w:t>temas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devem</w:t>
      </w:r>
      <w:proofErr w:type="spellEnd"/>
      <w:r w:rsidRPr="00D47E5D">
        <w:rPr>
          <w:rFonts w:ascii="Arial" w:hAnsi="Arial" w:cs="Arial"/>
          <w:color w:val="FF0000"/>
        </w:rPr>
        <w:t xml:space="preserve"> ser </w:t>
      </w:r>
      <w:proofErr w:type="spellStart"/>
      <w:r w:rsidRPr="00D47E5D">
        <w:rPr>
          <w:rFonts w:ascii="Arial" w:hAnsi="Arial" w:cs="Arial"/>
          <w:color w:val="FF0000"/>
        </w:rPr>
        <w:t>priorizados</w:t>
      </w:r>
      <w:proofErr w:type="spellEnd"/>
      <w:r w:rsidRPr="00D47E5D">
        <w:rPr>
          <w:rFonts w:ascii="Arial" w:hAnsi="Arial" w:cs="Arial"/>
          <w:color w:val="FF0000"/>
        </w:rPr>
        <w:t xml:space="preserve"> no </w:t>
      </w:r>
      <w:proofErr w:type="spellStart"/>
      <w:r w:rsidRPr="00D47E5D">
        <w:rPr>
          <w:rFonts w:ascii="Arial" w:hAnsi="Arial" w:cs="Arial"/>
          <w:color w:val="FF0000"/>
        </w:rPr>
        <w:t>início</w:t>
      </w:r>
      <w:proofErr w:type="spellEnd"/>
      <w:r w:rsidRPr="00D47E5D">
        <w:rPr>
          <w:rFonts w:ascii="Arial" w:hAnsi="Arial" w:cs="Arial"/>
          <w:color w:val="FF0000"/>
        </w:rPr>
        <w:t xml:space="preserve"> do </w:t>
      </w:r>
      <w:proofErr w:type="spellStart"/>
      <w:r w:rsidRPr="00D47E5D">
        <w:rPr>
          <w:rFonts w:ascii="Arial" w:hAnsi="Arial" w:cs="Arial"/>
          <w:color w:val="FF0000"/>
        </w:rPr>
        <w:t>próximo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ano</w:t>
      </w:r>
      <w:proofErr w:type="spellEnd"/>
      <w:r w:rsidRPr="00D47E5D">
        <w:rPr>
          <w:rFonts w:ascii="Arial" w:hAnsi="Arial" w:cs="Arial"/>
          <w:color w:val="FF0000"/>
        </w:rPr>
        <w:t xml:space="preserve"> </w:t>
      </w:r>
      <w:proofErr w:type="spellStart"/>
      <w:r w:rsidRPr="00D47E5D">
        <w:rPr>
          <w:rFonts w:ascii="Arial" w:hAnsi="Arial" w:cs="Arial"/>
          <w:color w:val="FF0000"/>
        </w:rPr>
        <w:t>letivo</w:t>
      </w:r>
      <w:proofErr w:type="spellEnd"/>
      <w:r w:rsidRPr="00D47E5D">
        <w:rPr>
          <w:rFonts w:ascii="Arial" w:hAnsi="Arial" w:cs="Arial"/>
          <w:color w:val="FF0000"/>
        </w:rPr>
        <w:t>?</w:t>
      </w:r>
    </w:p>
    <w:p w14:paraId="48776F8D" w14:textId="77777777" w:rsidR="00D47E5D" w:rsidRPr="00D47E5D" w:rsidRDefault="00D47E5D" w:rsidP="00D47E5D">
      <w:pPr>
        <w:rPr>
          <w:rFonts w:ascii="Arial" w:hAnsi="Arial" w:cs="Arial"/>
        </w:rPr>
      </w:pPr>
    </w:p>
    <w:p w14:paraId="28FF5362" w14:textId="77777777" w:rsidR="00D47E5D" w:rsidRDefault="00D47E5D" w:rsidP="00D47E5D">
      <w:pPr>
        <w:rPr>
          <w:rFonts w:ascii="Arial" w:hAnsi="Arial" w:cs="Arial"/>
        </w:rPr>
      </w:pPr>
    </w:p>
    <w:p w14:paraId="6277CB1D" w14:textId="77777777" w:rsidR="00D47E5D" w:rsidRDefault="00D47E5D" w:rsidP="00D47E5D">
      <w:pPr>
        <w:rPr>
          <w:rFonts w:ascii="Arial" w:hAnsi="Arial" w:cs="Arial"/>
        </w:rPr>
      </w:pPr>
    </w:p>
    <w:p w14:paraId="382BCE13" w14:textId="77777777" w:rsidR="00D47E5D" w:rsidRDefault="00D47E5D" w:rsidP="00D47E5D">
      <w:pPr>
        <w:rPr>
          <w:rFonts w:ascii="Arial" w:hAnsi="Arial" w:cs="Arial"/>
        </w:rPr>
      </w:pPr>
    </w:p>
    <w:p w14:paraId="691CA32D" w14:textId="77777777" w:rsidR="00D47E5D" w:rsidRDefault="00D47E5D" w:rsidP="00D47E5D">
      <w:pPr>
        <w:rPr>
          <w:rFonts w:ascii="Arial" w:hAnsi="Arial" w:cs="Arial"/>
        </w:rPr>
      </w:pPr>
    </w:p>
    <w:p w14:paraId="2324EFA5" w14:textId="77777777" w:rsidR="00D47E5D" w:rsidRPr="00D47E5D" w:rsidRDefault="00D47E5D" w:rsidP="00D47E5D">
      <w:pPr>
        <w:rPr>
          <w:rFonts w:ascii="Arial" w:hAnsi="Arial" w:cs="Arial"/>
        </w:rPr>
      </w:pPr>
    </w:p>
    <w:p w14:paraId="662EA44D" w14:textId="613ADFDB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lastRenderedPageBreak/>
        <w:t>Encaminhamentos</w:t>
      </w:r>
    </w:p>
    <w:p w14:paraId="02FA8E89" w14:textId="4A63ADC7" w:rsidR="00D47E5D" w:rsidRPr="00D47E5D" w:rsidRDefault="00D47E5D" w:rsidP="00D47E5D">
      <w:pPr>
        <w:pStyle w:val="PargrafodaLista"/>
        <w:ind w:left="720" w:firstLine="0"/>
      </w:pPr>
    </w:p>
    <w:p w14:paraId="266205AD" w14:textId="77777777" w:rsidR="00D47E5D" w:rsidRPr="00D47E5D" w:rsidRDefault="00D47E5D" w:rsidP="00D47E5D">
      <w:pPr>
        <w:ind w:firstLine="720"/>
        <w:jc w:val="both"/>
        <w:rPr>
          <w:rFonts w:ascii="Arial" w:hAnsi="Arial" w:cs="Arial"/>
        </w:rPr>
      </w:pPr>
      <w:r w:rsidRPr="00D47E5D">
        <w:rPr>
          <w:rFonts w:ascii="Arial" w:hAnsi="Arial" w:cs="Arial"/>
        </w:rPr>
        <w:t>O presente relatório será incluído no portfólio pedagógico da escola, servindo de referência para o Conselho de Classe e para o planejamento de 2026. Os dados quantitativos e qualitativos aqui apresentados integrarão o diagnóstico formativo da URE de Avaré, subsidiando a definição de eixos prioritários no plano regional de formação docente.</w:t>
      </w:r>
    </w:p>
    <w:p w14:paraId="19808050" w14:textId="77777777" w:rsidR="00D47E5D" w:rsidRPr="00D47E5D" w:rsidRDefault="00D47E5D" w:rsidP="00D47E5D">
      <w:pPr>
        <w:rPr>
          <w:rFonts w:ascii="Arial" w:hAnsi="Arial" w:cs="Arial"/>
        </w:rPr>
      </w:pPr>
    </w:p>
    <w:p w14:paraId="71C734F5" w14:textId="282FD556" w:rsidR="00D47E5D" w:rsidRPr="00D47E5D" w:rsidRDefault="00D47E5D" w:rsidP="00D47E5D">
      <w:pPr>
        <w:pStyle w:val="Ttulo2"/>
        <w:numPr>
          <w:ilvl w:val="0"/>
          <w:numId w:val="16"/>
        </w:numPr>
        <w:rPr>
          <w:rFonts w:ascii="Arial" w:hAnsi="Arial" w:cs="Arial"/>
          <w:color w:val="auto"/>
        </w:rPr>
      </w:pPr>
      <w:r w:rsidRPr="00D47E5D">
        <w:rPr>
          <w:rFonts w:ascii="Arial" w:hAnsi="Arial" w:cs="Arial"/>
          <w:color w:val="auto"/>
        </w:rPr>
        <w:t>Anexos (quando aplicável)</w:t>
      </w:r>
    </w:p>
    <w:p w14:paraId="36E271AD" w14:textId="77777777" w:rsidR="00D47E5D" w:rsidRPr="00D47E5D" w:rsidRDefault="00D47E5D" w:rsidP="00D47E5D">
      <w:pPr>
        <w:pStyle w:val="PargrafodaLista"/>
        <w:ind w:left="720" w:firstLine="0"/>
      </w:pPr>
    </w:p>
    <w:p w14:paraId="0247882E" w14:textId="77777777" w:rsidR="00D47E5D" w:rsidRPr="00D47E5D" w:rsidRDefault="00D47E5D" w:rsidP="00D47E5D">
      <w:pPr>
        <w:rPr>
          <w:rFonts w:ascii="Arial" w:hAnsi="Arial" w:cs="Arial"/>
        </w:rPr>
      </w:pPr>
      <w:r w:rsidRPr="00D47E5D">
        <w:rPr>
          <w:rFonts w:ascii="Segoe UI Symbol" w:hAnsi="Segoe UI Symbol" w:cs="Segoe UI Symbol"/>
        </w:rPr>
        <w:t>☐</w:t>
      </w:r>
      <w:r w:rsidRPr="00D47E5D">
        <w:rPr>
          <w:rFonts w:ascii="Arial" w:hAnsi="Arial" w:cs="Arial"/>
        </w:rPr>
        <w:t xml:space="preserve"> Tabelas detalhadas por turma e componente curricular;</w:t>
      </w:r>
      <w:r w:rsidRPr="00D47E5D">
        <w:rPr>
          <w:rFonts w:ascii="Arial" w:hAnsi="Arial" w:cs="Arial"/>
        </w:rPr>
        <w:br/>
      </w:r>
      <w:r w:rsidRPr="00D47E5D">
        <w:rPr>
          <w:rFonts w:ascii="Segoe UI Symbol" w:hAnsi="Segoe UI Symbol" w:cs="Segoe UI Symbol"/>
        </w:rPr>
        <w:t>☐</w:t>
      </w:r>
      <w:r w:rsidRPr="00D47E5D">
        <w:rPr>
          <w:rFonts w:ascii="Arial" w:hAnsi="Arial" w:cs="Arial"/>
        </w:rPr>
        <w:t xml:space="preserve"> Gráficos de desempenho por bimester;</w:t>
      </w:r>
      <w:r w:rsidRPr="00D47E5D">
        <w:rPr>
          <w:rFonts w:ascii="Arial" w:hAnsi="Arial" w:cs="Arial"/>
        </w:rPr>
        <w:br/>
      </w:r>
      <w:r w:rsidRPr="00D47E5D">
        <w:rPr>
          <w:rFonts w:ascii="Segoe UI Symbol" w:hAnsi="Segoe UI Symbol" w:cs="Segoe UI Symbol"/>
        </w:rPr>
        <w:t>☐</w:t>
      </w:r>
      <w:r w:rsidRPr="00D47E5D">
        <w:rPr>
          <w:rFonts w:ascii="Arial" w:hAnsi="Arial" w:cs="Arial"/>
        </w:rPr>
        <w:t xml:space="preserve"> Planilhas de acompanhamento de frequência;</w:t>
      </w:r>
      <w:r w:rsidRPr="00D47E5D">
        <w:rPr>
          <w:rFonts w:ascii="Arial" w:hAnsi="Arial" w:cs="Arial"/>
        </w:rPr>
        <w:br/>
      </w:r>
      <w:r w:rsidRPr="00D47E5D">
        <w:rPr>
          <w:rFonts w:ascii="Segoe UI Symbol" w:hAnsi="Segoe UI Symbol" w:cs="Segoe UI Symbol"/>
        </w:rPr>
        <w:t>☐</w:t>
      </w:r>
      <w:r w:rsidRPr="00D47E5D">
        <w:rPr>
          <w:rFonts w:ascii="Arial" w:hAnsi="Arial" w:cs="Arial"/>
        </w:rPr>
        <w:t xml:space="preserve"> Registros de ATPC e devolutivas formativas;</w:t>
      </w:r>
    </w:p>
    <w:p w14:paraId="0D3FF2DA" w14:textId="77777777" w:rsidR="00D47E5D" w:rsidRPr="00D47E5D" w:rsidRDefault="00D47E5D" w:rsidP="00D47E5D">
      <w:pPr>
        <w:rPr>
          <w:rFonts w:ascii="Arial" w:hAnsi="Arial" w:cs="Arial"/>
        </w:rPr>
      </w:pPr>
    </w:p>
    <w:p w14:paraId="5E3ED710" w14:textId="77777777" w:rsidR="00150892" w:rsidRPr="00D47E5D" w:rsidRDefault="00150892" w:rsidP="00F07B4E">
      <w:pPr>
        <w:rPr>
          <w:rFonts w:ascii="Arial" w:hAnsi="Arial" w:cs="Arial"/>
        </w:rPr>
      </w:pPr>
    </w:p>
    <w:sectPr w:rsidR="00150892" w:rsidRPr="00D47E5D" w:rsidSect="001508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1701" w:footer="49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1C550" w14:textId="77777777" w:rsidR="00895E8B" w:rsidRDefault="00895E8B">
      <w:r>
        <w:separator/>
      </w:r>
    </w:p>
  </w:endnote>
  <w:endnote w:type="continuationSeparator" w:id="0">
    <w:p w14:paraId="6830EC1F" w14:textId="77777777" w:rsidR="00895E8B" w:rsidRDefault="00895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074E7" w14:textId="77777777" w:rsidR="0081204D" w:rsidRDefault="008120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D3AD3" w14:textId="4D0078CF" w:rsidR="00DF1C7B" w:rsidRDefault="009C3C41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30496" behindDoc="1" locked="0" layoutInCell="1" allowOverlap="1" wp14:anchorId="1B4BB996" wp14:editId="3ECC64A3">
              <wp:simplePos x="0" y="0"/>
              <wp:positionH relativeFrom="page">
                <wp:posOffset>2257425</wp:posOffset>
              </wp:positionH>
              <wp:positionV relativeFrom="page">
                <wp:posOffset>10239375</wp:posOffset>
              </wp:positionV>
              <wp:extent cx="3053080" cy="361950"/>
              <wp:effectExtent l="0" t="0" r="13970" b="0"/>
              <wp:wrapNone/>
              <wp:docPr id="22348612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3080" cy="361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890337" w14:textId="77777777" w:rsidR="00D44EA6" w:rsidRDefault="00D44EA6" w:rsidP="00D44EA6">
                          <w:pPr>
                            <w:spacing w:line="216" w:lineRule="auto"/>
                            <w:ind w:left="142" w:right="477"/>
                            <w:suppressOverlap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9A10FE">
                            <w:rPr>
                              <w:sz w:val="16"/>
                              <w:szCs w:val="16"/>
                            </w:rPr>
                            <w:t>Av. Pref. Misael Euphrasio Leal, n</w:t>
                          </w:r>
                          <w:r w:rsidRPr="009A10FE">
                            <w:rPr>
                              <w:sz w:val="16"/>
                              <w:szCs w:val="16"/>
                              <w:vertAlign w:val="superscript"/>
                            </w:rPr>
                            <w:t xml:space="preserve">o </w:t>
                          </w:r>
                          <w:r w:rsidRPr="009A10FE">
                            <w:rPr>
                              <w:sz w:val="16"/>
                              <w:szCs w:val="16"/>
                            </w:rPr>
                            <w:t>857, Vila Ayres, Avaré/SP CEP 18.705-050 - Fones: (14) 3711 2100</w:t>
                          </w:r>
                        </w:p>
                        <w:p w14:paraId="484D37D0" w14:textId="77777777" w:rsidR="00D44EA6" w:rsidRPr="009A10FE" w:rsidRDefault="00D44EA6" w:rsidP="00D44EA6">
                          <w:pPr>
                            <w:spacing w:line="216" w:lineRule="auto"/>
                            <w:ind w:left="142" w:right="477"/>
                            <w:suppressOverlap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E-mail:deava@educacao.sp.gov.br</w:t>
                          </w:r>
                        </w:p>
                        <w:p w14:paraId="1DB5383C" w14:textId="781C1CC7" w:rsidR="00DF1C7B" w:rsidRDefault="00DF1C7B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4BB9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77.75pt;margin-top:806.25pt;width:240.4pt;height:28.5pt;z-index:-1578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" filled="f" stroked="f">
              <v:textbox inset="0,0,0,0">
                <w:txbxContent>
                  <w:p w14:paraId="69890337" w14:textId="77777777" w:rsidR="00D44EA6" w:rsidRDefault="00D44EA6" w:rsidP="00D44EA6">
                    <w:pPr>
                      <w:spacing w:line="216" w:lineRule="auto"/>
                      <w:ind w:left="142" w:right="477"/>
                      <w:suppressOverlap/>
                      <w:jc w:val="center"/>
                      <w:rPr>
                        <w:sz w:val="16"/>
                        <w:szCs w:val="16"/>
                      </w:rPr>
                    </w:pPr>
                    <w:r w:rsidRPr="009A10FE">
                      <w:rPr>
                        <w:sz w:val="16"/>
                        <w:szCs w:val="16"/>
                      </w:rPr>
                      <w:t>Av. Pref. Misael Euphrasio Leal, n</w:t>
                    </w:r>
                    <w:r w:rsidRPr="009A10FE">
                      <w:rPr>
                        <w:sz w:val="16"/>
                        <w:szCs w:val="16"/>
                        <w:vertAlign w:val="superscript"/>
                      </w:rPr>
                      <w:t xml:space="preserve">o </w:t>
                    </w:r>
                    <w:r w:rsidRPr="009A10FE">
                      <w:rPr>
                        <w:sz w:val="16"/>
                        <w:szCs w:val="16"/>
                      </w:rPr>
                      <w:t>857, Vila Ayres, Avaré/SP CEP 18.705-050 - Fones: (14) 3711 2100</w:t>
                    </w:r>
                  </w:p>
                  <w:p w14:paraId="484D37D0" w14:textId="77777777" w:rsidR="00D44EA6" w:rsidRPr="009A10FE" w:rsidRDefault="00D44EA6" w:rsidP="00D44EA6">
                    <w:pPr>
                      <w:spacing w:line="216" w:lineRule="auto"/>
                      <w:ind w:left="142" w:right="477"/>
                      <w:suppressOverlap/>
                      <w:jc w:val="center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E-mail:deava@educacao.sp.gov.br</w:t>
                    </w:r>
                  </w:p>
                  <w:p w14:paraId="1DB5383C" w14:textId="781C1CC7" w:rsidR="00DF1C7B" w:rsidRDefault="00DF1C7B">
                    <w:pPr>
                      <w:spacing w:before="14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F35E8" w14:textId="77777777" w:rsidR="0081204D" w:rsidRDefault="008120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FF7C4" w14:textId="77777777" w:rsidR="00895E8B" w:rsidRDefault="00895E8B">
      <w:r>
        <w:separator/>
      </w:r>
    </w:p>
  </w:footnote>
  <w:footnote w:type="continuationSeparator" w:id="0">
    <w:p w14:paraId="7EA2FEB2" w14:textId="77777777" w:rsidR="00895E8B" w:rsidRDefault="00895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A0D07" w14:textId="77777777" w:rsidR="0081204D" w:rsidRDefault="0081204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AE484" w14:textId="77777777" w:rsidR="00150892" w:rsidRDefault="00150892">
    <w:pPr>
      <w:pStyle w:val="Corpodetexto"/>
      <w:spacing w:line="14" w:lineRule="auto"/>
      <w:rPr>
        <w:sz w:val="20"/>
      </w:rPr>
    </w:pPr>
  </w:p>
  <w:p w14:paraId="4343665D" w14:textId="77777777" w:rsidR="00150892" w:rsidRDefault="00150892">
    <w:pPr>
      <w:pStyle w:val="Corpodetexto"/>
      <w:spacing w:line="14" w:lineRule="auto"/>
      <w:rPr>
        <w:sz w:val="20"/>
      </w:rPr>
    </w:pPr>
  </w:p>
  <w:p w14:paraId="3150F9D0" w14:textId="0CCD83BB" w:rsidR="00DF1C7B" w:rsidRDefault="00D44EA6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29984" behindDoc="1" locked="0" layoutInCell="1" allowOverlap="1" wp14:anchorId="1350BC12" wp14:editId="4B45B3FC">
              <wp:simplePos x="0" y="0"/>
              <wp:positionH relativeFrom="page">
                <wp:posOffset>2133600</wp:posOffset>
              </wp:positionH>
              <wp:positionV relativeFrom="page">
                <wp:posOffset>171450</wp:posOffset>
              </wp:positionV>
              <wp:extent cx="5105400" cy="933450"/>
              <wp:effectExtent l="0" t="0" r="0" b="0"/>
              <wp:wrapNone/>
              <wp:docPr id="10050916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05400" cy="933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BD22D0" w14:textId="77777777" w:rsidR="00D44EA6" w:rsidRDefault="00E94BBA" w:rsidP="00D44EA6">
                          <w:pPr>
                            <w:spacing w:before="12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  <w:spacing w:val="1"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GOVERNO DO ESTADO DE SÃO PAULO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</w:p>
                        <w:p w14:paraId="4223A50D" w14:textId="77777777" w:rsidR="00D44EA6" w:rsidRDefault="00E94BBA" w:rsidP="00D44EA6">
                          <w:pPr>
                            <w:spacing w:before="12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  <w:spacing w:val="1"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SECRETARIA DE ESTADO DA EDUCAÇÃO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</w:p>
                        <w:p w14:paraId="431B6810" w14:textId="445576F4" w:rsidR="00DF1C7B" w:rsidRDefault="00073FFD" w:rsidP="00D44EA6">
                          <w:pPr>
                            <w:spacing w:before="12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UNIDADE REGIONAL</w:t>
                          </w:r>
                          <w:r w:rsidR="00E94BBA">
                            <w:rPr>
                              <w:rFonts w:ascii="Arial" w:hAnsi="Arial"/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 w:rsidR="00E94BBA"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 w:rsidR="00E94BBA"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 xml:space="preserve"> </w:t>
                          </w:r>
                          <w:r w:rsidR="00E94BBA">
                            <w:rPr>
                              <w:rFonts w:ascii="Arial" w:hAnsi="Arial"/>
                              <w:b/>
                              <w:sz w:val="28"/>
                            </w:rPr>
                            <w:t>ENSINO</w:t>
                          </w:r>
                          <w:r w:rsidR="00E94BBA"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 xml:space="preserve"> </w:t>
                          </w:r>
                          <w:r w:rsidR="0081204D"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 xml:space="preserve">DE </w:t>
                          </w:r>
                          <w:r w:rsidR="00D44EA6"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A</w:t>
                          </w:r>
                          <w:r w:rsidR="00D44EA6">
                            <w:rPr>
                              <w:rFonts w:ascii="Arial" w:hAnsi="Arial"/>
                              <w:b/>
                              <w:sz w:val="28"/>
                            </w:rPr>
                            <w:t>VARÉ</w:t>
                          </w:r>
                        </w:p>
                        <w:p w14:paraId="0D740CFA" w14:textId="724FAF63" w:rsidR="00DF1C7B" w:rsidRDefault="00DF1C7B" w:rsidP="00D44EA6">
                          <w:pPr>
                            <w:spacing w:line="205" w:lineRule="exact"/>
                            <w:ind w:left="18" w:right="18"/>
                            <w:jc w:val="center"/>
                            <w:rPr>
                              <w:rFonts w:ascii="Arial" w:hAnsi="Arial"/>
                              <w:i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50BC1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8pt;margin-top:13.5pt;width:402pt;height:73.5pt;z-index:-1578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" filled="f" stroked="f">
              <v:textbox inset="0,0,0,0">
                <w:txbxContent>
                  <w:p w14:paraId="68BD22D0" w14:textId="77777777" w:rsidR="00D44EA6" w:rsidRDefault="00E94BBA" w:rsidP="00D44EA6">
                    <w:pPr>
                      <w:spacing w:before="12"/>
                      <w:ind w:left="20" w:right="18"/>
                      <w:jc w:val="center"/>
                      <w:rPr>
                        <w:rFonts w:ascii="Arial" w:hAnsi="Arial"/>
                        <w:b/>
                        <w:spacing w:val="1"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GOVERNO DO ESTADO DE SÃO PAULO</w:t>
                    </w:r>
                    <w:r>
                      <w:rPr>
                        <w:rFonts w:ascii="Arial" w:hAnsi="Arial"/>
                        <w:b/>
                        <w:spacing w:val="1"/>
                        <w:sz w:val="24"/>
                      </w:rPr>
                      <w:t xml:space="preserve"> </w:t>
                    </w:r>
                  </w:p>
                  <w:p w14:paraId="4223A50D" w14:textId="77777777" w:rsidR="00D44EA6" w:rsidRDefault="00E94BBA" w:rsidP="00D44EA6">
                    <w:pPr>
                      <w:spacing w:before="12"/>
                      <w:ind w:left="20" w:right="18"/>
                      <w:jc w:val="center"/>
                      <w:rPr>
                        <w:rFonts w:ascii="Arial" w:hAnsi="Arial"/>
                        <w:b/>
                        <w:spacing w:val="1"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SECRETARIA DE ESTADO DA EDUCAÇÃO</w:t>
                    </w:r>
                    <w:r>
                      <w:rPr>
                        <w:rFonts w:ascii="Arial" w:hAnsi="Arial"/>
                        <w:b/>
                        <w:spacing w:val="1"/>
                        <w:sz w:val="24"/>
                      </w:rPr>
                      <w:t xml:space="preserve"> </w:t>
                    </w:r>
                  </w:p>
                  <w:p w14:paraId="431B6810" w14:textId="445576F4" w:rsidR="00DF1C7B" w:rsidRDefault="00073FFD" w:rsidP="00D44EA6">
                    <w:pPr>
                      <w:spacing w:before="12"/>
                      <w:ind w:left="20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UNIDADE REGIONAL</w:t>
                    </w:r>
                    <w:r w:rsidR="00E94BBA">
                      <w:rPr>
                        <w:rFonts w:ascii="Arial" w:hAnsi="Arial"/>
                        <w:b/>
                        <w:spacing w:val="-5"/>
                        <w:sz w:val="28"/>
                      </w:rPr>
                      <w:t xml:space="preserve"> </w:t>
                    </w:r>
                    <w:r w:rsidR="00E94BBA"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 w:rsidR="00E94BBA">
                      <w:rPr>
                        <w:rFonts w:ascii="Arial" w:hAnsi="Arial"/>
                        <w:b/>
                        <w:spacing w:val="-4"/>
                        <w:sz w:val="28"/>
                      </w:rPr>
                      <w:t xml:space="preserve"> </w:t>
                    </w:r>
                    <w:r w:rsidR="00E94BBA">
                      <w:rPr>
                        <w:rFonts w:ascii="Arial" w:hAnsi="Arial"/>
                        <w:b/>
                        <w:sz w:val="28"/>
                      </w:rPr>
                      <w:t>ENSINO</w:t>
                    </w:r>
                    <w:r w:rsidR="00E94BBA">
                      <w:rPr>
                        <w:rFonts w:ascii="Arial" w:hAnsi="Arial"/>
                        <w:b/>
                        <w:spacing w:val="-2"/>
                        <w:sz w:val="28"/>
                      </w:rPr>
                      <w:t xml:space="preserve"> </w:t>
                    </w:r>
                    <w:r w:rsidR="0081204D">
                      <w:rPr>
                        <w:rFonts w:ascii="Arial" w:hAnsi="Arial"/>
                        <w:b/>
                        <w:spacing w:val="-2"/>
                        <w:sz w:val="28"/>
                      </w:rPr>
                      <w:t xml:space="preserve">DE </w:t>
                    </w:r>
                    <w:r w:rsidR="00D44EA6"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A</w:t>
                    </w:r>
                    <w:r w:rsidR="00D44EA6">
                      <w:rPr>
                        <w:rFonts w:ascii="Arial" w:hAnsi="Arial"/>
                        <w:b/>
                        <w:sz w:val="28"/>
                      </w:rPr>
                      <w:t>VARÉ</w:t>
                    </w:r>
                  </w:p>
                  <w:p w14:paraId="0D740CFA" w14:textId="724FAF63" w:rsidR="00DF1C7B" w:rsidRDefault="00DF1C7B" w:rsidP="00D44EA6">
                    <w:pPr>
                      <w:spacing w:line="205" w:lineRule="exact"/>
                      <w:ind w:left="18" w:right="18"/>
                      <w:jc w:val="center"/>
                      <w:rPr>
                        <w:rFonts w:ascii="Arial" w:hAnsi="Arial"/>
                        <w:i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E94BBA">
      <w:rPr>
        <w:noProof/>
      </w:rPr>
      <w:drawing>
        <wp:anchor distT="0" distB="0" distL="0" distR="0" simplePos="0" relativeHeight="487529472" behindDoc="1" locked="0" layoutInCell="1" allowOverlap="1" wp14:anchorId="50BAF065" wp14:editId="4CB99830">
          <wp:simplePos x="0" y="0"/>
          <wp:positionH relativeFrom="page">
            <wp:posOffset>596519</wp:posOffset>
          </wp:positionH>
          <wp:positionV relativeFrom="page">
            <wp:posOffset>245552</wp:posOffset>
          </wp:positionV>
          <wp:extent cx="1371600" cy="569491"/>
          <wp:effectExtent l="0" t="0" r="0" b="0"/>
          <wp:wrapNone/>
          <wp:docPr id="6084449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71600" cy="5694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F1C47" w14:textId="77777777" w:rsidR="0081204D" w:rsidRDefault="008120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D18F0"/>
    <w:multiLevelType w:val="hybridMultilevel"/>
    <w:tmpl w:val="EDB854C8"/>
    <w:lvl w:ilvl="0" w:tplc="FBA0BAD2">
      <w:start w:val="1"/>
      <w:numFmt w:val="lowerLetter"/>
      <w:lvlText w:val="%1."/>
      <w:lvlJc w:val="left"/>
      <w:pPr>
        <w:ind w:left="838" w:hanging="360"/>
      </w:pPr>
      <w:rPr>
        <w:rFonts w:ascii="Arial MT" w:eastAsia="Arial MT" w:hAnsi="Arial MT" w:cs="Arial MT" w:hint="default"/>
        <w:w w:val="99"/>
        <w:sz w:val="22"/>
        <w:szCs w:val="22"/>
        <w:lang w:val="pt-PT" w:eastAsia="en-US" w:bidi="ar-SA"/>
      </w:rPr>
    </w:lvl>
    <w:lvl w:ilvl="1" w:tplc="C2583FA8">
      <w:numFmt w:val="bullet"/>
      <w:lvlText w:val="•"/>
      <w:lvlJc w:val="left"/>
      <w:pPr>
        <w:ind w:left="1686" w:hanging="360"/>
      </w:pPr>
      <w:rPr>
        <w:rFonts w:hint="default"/>
        <w:lang w:val="pt-PT" w:eastAsia="en-US" w:bidi="ar-SA"/>
      </w:rPr>
    </w:lvl>
    <w:lvl w:ilvl="2" w:tplc="59CEC942">
      <w:numFmt w:val="bullet"/>
      <w:lvlText w:val="•"/>
      <w:lvlJc w:val="left"/>
      <w:pPr>
        <w:ind w:left="2533" w:hanging="360"/>
      </w:pPr>
      <w:rPr>
        <w:rFonts w:hint="default"/>
        <w:lang w:val="pt-PT" w:eastAsia="en-US" w:bidi="ar-SA"/>
      </w:rPr>
    </w:lvl>
    <w:lvl w:ilvl="3" w:tplc="783E6E04">
      <w:numFmt w:val="bullet"/>
      <w:lvlText w:val="•"/>
      <w:lvlJc w:val="left"/>
      <w:pPr>
        <w:ind w:left="3379" w:hanging="360"/>
      </w:pPr>
      <w:rPr>
        <w:rFonts w:hint="default"/>
        <w:lang w:val="pt-PT" w:eastAsia="en-US" w:bidi="ar-SA"/>
      </w:rPr>
    </w:lvl>
    <w:lvl w:ilvl="4" w:tplc="3184259C">
      <w:numFmt w:val="bullet"/>
      <w:lvlText w:val="•"/>
      <w:lvlJc w:val="left"/>
      <w:pPr>
        <w:ind w:left="4226" w:hanging="360"/>
      </w:pPr>
      <w:rPr>
        <w:rFonts w:hint="default"/>
        <w:lang w:val="pt-PT" w:eastAsia="en-US" w:bidi="ar-SA"/>
      </w:rPr>
    </w:lvl>
    <w:lvl w:ilvl="5" w:tplc="1E842E0C">
      <w:numFmt w:val="bullet"/>
      <w:lvlText w:val="•"/>
      <w:lvlJc w:val="left"/>
      <w:pPr>
        <w:ind w:left="5073" w:hanging="360"/>
      </w:pPr>
      <w:rPr>
        <w:rFonts w:hint="default"/>
        <w:lang w:val="pt-PT" w:eastAsia="en-US" w:bidi="ar-SA"/>
      </w:rPr>
    </w:lvl>
    <w:lvl w:ilvl="6" w:tplc="E4A404A8">
      <w:numFmt w:val="bullet"/>
      <w:lvlText w:val="•"/>
      <w:lvlJc w:val="left"/>
      <w:pPr>
        <w:ind w:left="5919" w:hanging="360"/>
      </w:pPr>
      <w:rPr>
        <w:rFonts w:hint="default"/>
        <w:lang w:val="pt-PT" w:eastAsia="en-US" w:bidi="ar-SA"/>
      </w:rPr>
    </w:lvl>
    <w:lvl w:ilvl="7" w:tplc="00C61842">
      <w:numFmt w:val="bullet"/>
      <w:lvlText w:val="•"/>
      <w:lvlJc w:val="left"/>
      <w:pPr>
        <w:ind w:left="6766" w:hanging="360"/>
      </w:pPr>
      <w:rPr>
        <w:rFonts w:hint="default"/>
        <w:lang w:val="pt-PT" w:eastAsia="en-US" w:bidi="ar-SA"/>
      </w:rPr>
    </w:lvl>
    <w:lvl w:ilvl="8" w:tplc="EC004756">
      <w:numFmt w:val="bullet"/>
      <w:lvlText w:val="•"/>
      <w:lvlJc w:val="left"/>
      <w:pPr>
        <w:ind w:left="761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0F4035C5"/>
    <w:multiLevelType w:val="hybridMultilevel"/>
    <w:tmpl w:val="C09EF0F6"/>
    <w:lvl w:ilvl="0" w:tplc="2D8A59A0">
      <w:start w:val="1"/>
      <w:numFmt w:val="decimal"/>
      <w:lvlText w:val="%1."/>
      <w:lvlJc w:val="left"/>
      <w:pPr>
        <w:ind w:left="1494" w:hanging="360"/>
      </w:pPr>
      <w:rPr>
        <w:b/>
        <w:u w:val="single"/>
      </w:r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>
      <w:start w:val="1"/>
      <w:numFmt w:val="lowerRoman"/>
      <w:lvlText w:val="%3."/>
      <w:lvlJc w:val="right"/>
      <w:pPr>
        <w:ind w:left="2934" w:hanging="180"/>
      </w:pPr>
    </w:lvl>
    <w:lvl w:ilvl="3" w:tplc="0416000F">
      <w:start w:val="1"/>
      <w:numFmt w:val="decimal"/>
      <w:lvlText w:val="%4."/>
      <w:lvlJc w:val="left"/>
      <w:pPr>
        <w:ind w:left="3654" w:hanging="360"/>
      </w:pPr>
    </w:lvl>
    <w:lvl w:ilvl="4" w:tplc="04160019">
      <w:start w:val="1"/>
      <w:numFmt w:val="lowerLetter"/>
      <w:lvlText w:val="%5."/>
      <w:lvlJc w:val="left"/>
      <w:pPr>
        <w:ind w:left="4374" w:hanging="360"/>
      </w:pPr>
    </w:lvl>
    <w:lvl w:ilvl="5" w:tplc="0416001B">
      <w:start w:val="1"/>
      <w:numFmt w:val="lowerRoman"/>
      <w:lvlText w:val="%6."/>
      <w:lvlJc w:val="right"/>
      <w:pPr>
        <w:ind w:left="5094" w:hanging="180"/>
      </w:pPr>
    </w:lvl>
    <w:lvl w:ilvl="6" w:tplc="0416000F">
      <w:start w:val="1"/>
      <w:numFmt w:val="decimal"/>
      <w:lvlText w:val="%7."/>
      <w:lvlJc w:val="left"/>
      <w:pPr>
        <w:ind w:left="5814" w:hanging="360"/>
      </w:pPr>
    </w:lvl>
    <w:lvl w:ilvl="7" w:tplc="04160019">
      <w:start w:val="1"/>
      <w:numFmt w:val="lowerLetter"/>
      <w:lvlText w:val="%8."/>
      <w:lvlJc w:val="left"/>
      <w:pPr>
        <w:ind w:left="6534" w:hanging="360"/>
      </w:pPr>
    </w:lvl>
    <w:lvl w:ilvl="8" w:tplc="0416001B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69502CF"/>
    <w:multiLevelType w:val="multilevel"/>
    <w:tmpl w:val="C9D0D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DC78B5"/>
    <w:multiLevelType w:val="multilevel"/>
    <w:tmpl w:val="37ECEB6C"/>
    <w:lvl w:ilvl="0">
      <w:start w:val="1"/>
      <w:numFmt w:val="decimal"/>
      <w:lvlText w:val="%1."/>
      <w:lvlJc w:val="left"/>
      <w:pPr>
        <w:ind w:left="838" w:hanging="360"/>
      </w:pPr>
      <w:rPr>
        <w:rFonts w:ascii="Arial" w:eastAsia="Arial" w:hAnsi="Arial" w:cs="Arial" w:hint="default"/>
        <w:b/>
        <w:bCs/>
        <w:w w:val="99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8" w:hanging="360"/>
      </w:pPr>
      <w:rPr>
        <w:rFonts w:ascii="Arial" w:eastAsia="Arial" w:hAnsi="Arial" w:cs="Arial" w:hint="default"/>
        <w:b/>
        <w:bCs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085" w:hanging="551"/>
      </w:pPr>
      <w:rPr>
        <w:rFonts w:ascii="Arial" w:eastAsia="Arial" w:hAnsi="Arial" w:cs="Arial" w:hint="default"/>
        <w:b/>
        <w:bCs/>
        <w:w w:val="99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83" w:hanging="5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6" w:hanging="5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9" w:hanging="5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93" w:hanging="5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6" w:hanging="5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99" w:hanging="551"/>
      </w:pPr>
      <w:rPr>
        <w:rFonts w:hint="default"/>
        <w:lang w:val="pt-PT" w:eastAsia="en-US" w:bidi="ar-SA"/>
      </w:rPr>
    </w:lvl>
  </w:abstractNum>
  <w:abstractNum w:abstractNumId="4" w15:restartNumberingAfterBreak="0">
    <w:nsid w:val="3FB124B2"/>
    <w:multiLevelType w:val="hybridMultilevel"/>
    <w:tmpl w:val="0A386D18"/>
    <w:lvl w:ilvl="0" w:tplc="D2EAF548">
      <w:numFmt w:val="bullet"/>
      <w:lvlText w:val="-"/>
      <w:lvlJc w:val="left"/>
      <w:pPr>
        <w:ind w:left="252" w:hanging="135"/>
      </w:pPr>
      <w:rPr>
        <w:rFonts w:ascii="Arial MT" w:eastAsia="Arial MT" w:hAnsi="Arial MT" w:cs="Arial MT" w:hint="default"/>
        <w:w w:val="99"/>
        <w:sz w:val="22"/>
        <w:szCs w:val="22"/>
        <w:lang w:val="pt-PT" w:eastAsia="en-US" w:bidi="ar-SA"/>
      </w:rPr>
    </w:lvl>
    <w:lvl w:ilvl="1" w:tplc="6DDACD60">
      <w:numFmt w:val="bullet"/>
      <w:lvlText w:val=""/>
      <w:lvlJc w:val="left"/>
      <w:pPr>
        <w:ind w:left="838" w:hanging="360"/>
      </w:pPr>
      <w:rPr>
        <w:rFonts w:ascii="Symbol" w:eastAsia="Symbol" w:hAnsi="Symbol" w:cs="Symbol" w:hint="default"/>
        <w:w w:val="99"/>
        <w:sz w:val="22"/>
        <w:szCs w:val="22"/>
        <w:lang w:val="pt-PT" w:eastAsia="en-US" w:bidi="ar-SA"/>
      </w:rPr>
    </w:lvl>
    <w:lvl w:ilvl="2" w:tplc="6AEAF946">
      <w:numFmt w:val="bullet"/>
      <w:lvlText w:val="•"/>
      <w:lvlJc w:val="left"/>
      <w:pPr>
        <w:ind w:left="840" w:hanging="360"/>
      </w:pPr>
      <w:rPr>
        <w:rFonts w:hint="default"/>
        <w:lang w:val="pt-PT" w:eastAsia="en-US" w:bidi="ar-SA"/>
      </w:rPr>
    </w:lvl>
    <w:lvl w:ilvl="3" w:tplc="A8ECE5BE">
      <w:numFmt w:val="bullet"/>
      <w:lvlText w:val="•"/>
      <w:lvlJc w:val="left"/>
      <w:pPr>
        <w:ind w:left="1898" w:hanging="360"/>
      </w:pPr>
      <w:rPr>
        <w:rFonts w:hint="default"/>
        <w:lang w:val="pt-PT" w:eastAsia="en-US" w:bidi="ar-SA"/>
      </w:rPr>
    </w:lvl>
    <w:lvl w:ilvl="4" w:tplc="587A9BFE">
      <w:numFmt w:val="bullet"/>
      <w:lvlText w:val="•"/>
      <w:lvlJc w:val="left"/>
      <w:pPr>
        <w:ind w:left="2956" w:hanging="360"/>
      </w:pPr>
      <w:rPr>
        <w:rFonts w:hint="default"/>
        <w:lang w:val="pt-PT" w:eastAsia="en-US" w:bidi="ar-SA"/>
      </w:rPr>
    </w:lvl>
    <w:lvl w:ilvl="5" w:tplc="DD20CC28">
      <w:numFmt w:val="bullet"/>
      <w:lvlText w:val="•"/>
      <w:lvlJc w:val="left"/>
      <w:pPr>
        <w:ind w:left="4014" w:hanging="360"/>
      </w:pPr>
      <w:rPr>
        <w:rFonts w:hint="default"/>
        <w:lang w:val="pt-PT" w:eastAsia="en-US" w:bidi="ar-SA"/>
      </w:rPr>
    </w:lvl>
    <w:lvl w:ilvl="6" w:tplc="D994BCAA">
      <w:numFmt w:val="bullet"/>
      <w:lvlText w:val="•"/>
      <w:lvlJc w:val="left"/>
      <w:pPr>
        <w:ind w:left="5073" w:hanging="360"/>
      </w:pPr>
      <w:rPr>
        <w:rFonts w:hint="default"/>
        <w:lang w:val="pt-PT" w:eastAsia="en-US" w:bidi="ar-SA"/>
      </w:rPr>
    </w:lvl>
    <w:lvl w:ilvl="7" w:tplc="42E80F20">
      <w:numFmt w:val="bullet"/>
      <w:lvlText w:val="•"/>
      <w:lvlJc w:val="left"/>
      <w:pPr>
        <w:ind w:left="6131" w:hanging="360"/>
      </w:pPr>
      <w:rPr>
        <w:rFonts w:hint="default"/>
        <w:lang w:val="pt-PT" w:eastAsia="en-US" w:bidi="ar-SA"/>
      </w:rPr>
    </w:lvl>
    <w:lvl w:ilvl="8" w:tplc="B2DAC578">
      <w:numFmt w:val="bullet"/>
      <w:lvlText w:val="•"/>
      <w:lvlJc w:val="left"/>
      <w:pPr>
        <w:ind w:left="7189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43E860A0"/>
    <w:multiLevelType w:val="hybridMultilevel"/>
    <w:tmpl w:val="30EC378A"/>
    <w:lvl w:ilvl="0" w:tplc="38267792">
      <w:numFmt w:val="bullet"/>
      <w:lvlText w:val="-"/>
      <w:lvlJc w:val="left"/>
      <w:pPr>
        <w:ind w:left="1333" w:hanging="135"/>
      </w:pPr>
      <w:rPr>
        <w:rFonts w:ascii="Arial MT" w:eastAsia="Arial MT" w:hAnsi="Arial MT" w:cs="Arial MT" w:hint="default"/>
        <w:w w:val="99"/>
        <w:sz w:val="22"/>
        <w:szCs w:val="22"/>
        <w:lang w:val="pt-PT" w:eastAsia="en-US" w:bidi="ar-SA"/>
      </w:rPr>
    </w:lvl>
    <w:lvl w:ilvl="1" w:tplc="ACE2F822">
      <w:numFmt w:val="bullet"/>
      <w:lvlText w:val="•"/>
      <w:lvlJc w:val="left"/>
      <w:pPr>
        <w:ind w:left="2136" w:hanging="135"/>
      </w:pPr>
      <w:rPr>
        <w:rFonts w:hint="default"/>
        <w:lang w:val="pt-PT" w:eastAsia="en-US" w:bidi="ar-SA"/>
      </w:rPr>
    </w:lvl>
    <w:lvl w:ilvl="2" w:tplc="FD22AEEE">
      <w:numFmt w:val="bullet"/>
      <w:lvlText w:val="•"/>
      <w:lvlJc w:val="left"/>
      <w:pPr>
        <w:ind w:left="2933" w:hanging="135"/>
      </w:pPr>
      <w:rPr>
        <w:rFonts w:hint="default"/>
        <w:lang w:val="pt-PT" w:eastAsia="en-US" w:bidi="ar-SA"/>
      </w:rPr>
    </w:lvl>
    <w:lvl w:ilvl="3" w:tplc="8BD046A0">
      <w:numFmt w:val="bullet"/>
      <w:lvlText w:val="•"/>
      <w:lvlJc w:val="left"/>
      <w:pPr>
        <w:ind w:left="3729" w:hanging="135"/>
      </w:pPr>
      <w:rPr>
        <w:rFonts w:hint="default"/>
        <w:lang w:val="pt-PT" w:eastAsia="en-US" w:bidi="ar-SA"/>
      </w:rPr>
    </w:lvl>
    <w:lvl w:ilvl="4" w:tplc="F12E3A18">
      <w:numFmt w:val="bullet"/>
      <w:lvlText w:val="•"/>
      <w:lvlJc w:val="left"/>
      <w:pPr>
        <w:ind w:left="4526" w:hanging="135"/>
      </w:pPr>
      <w:rPr>
        <w:rFonts w:hint="default"/>
        <w:lang w:val="pt-PT" w:eastAsia="en-US" w:bidi="ar-SA"/>
      </w:rPr>
    </w:lvl>
    <w:lvl w:ilvl="5" w:tplc="2A008F86">
      <w:numFmt w:val="bullet"/>
      <w:lvlText w:val="•"/>
      <w:lvlJc w:val="left"/>
      <w:pPr>
        <w:ind w:left="5323" w:hanging="135"/>
      </w:pPr>
      <w:rPr>
        <w:rFonts w:hint="default"/>
        <w:lang w:val="pt-PT" w:eastAsia="en-US" w:bidi="ar-SA"/>
      </w:rPr>
    </w:lvl>
    <w:lvl w:ilvl="6" w:tplc="728CC29C">
      <w:numFmt w:val="bullet"/>
      <w:lvlText w:val="•"/>
      <w:lvlJc w:val="left"/>
      <w:pPr>
        <w:ind w:left="6119" w:hanging="135"/>
      </w:pPr>
      <w:rPr>
        <w:rFonts w:hint="default"/>
        <w:lang w:val="pt-PT" w:eastAsia="en-US" w:bidi="ar-SA"/>
      </w:rPr>
    </w:lvl>
    <w:lvl w:ilvl="7" w:tplc="650CE688">
      <w:numFmt w:val="bullet"/>
      <w:lvlText w:val="•"/>
      <w:lvlJc w:val="left"/>
      <w:pPr>
        <w:ind w:left="6916" w:hanging="135"/>
      </w:pPr>
      <w:rPr>
        <w:rFonts w:hint="default"/>
        <w:lang w:val="pt-PT" w:eastAsia="en-US" w:bidi="ar-SA"/>
      </w:rPr>
    </w:lvl>
    <w:lvl w:ilvl="8" w:tplc="A4469872">
      <w:numFmt w:val="bullet"/>
      <w:lvlText w:val="•"/>
      <w:lvlJc w:val="left"/>
      <w:pPr>
        <w:ind w:left="7713" w:hanging="135"/>
      </w:pPr>
      <w:rPr>
        <w:rFonts w:hint="default"/>
        <w:lang w:val="pt-PT" w:eastAsia="en-US" w:bidi="ar-SA"/>
      </w:rPr>
    </w:lvl>
  </w:abstractNum>
  <w:abstractNum w:abstractNumId="6" w15:restartNumberingAfterBreak="0">
    <w:nsid w:val="4C1A572A"/>
    <w:multiLevelType w:val="multilevel"/>
    <w:tmpl w:val="6ACA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083F51"/>
    <w:multiLevelType w:val="hybridMultilevel"/>
    <w:tmpl w:val="ACBE7CCC"/>
    <w:lvl w:ilvl="0" w:tplc="14289E8C">
      <w:start w:val="1"/>
      <w:numFmt w:val="decimal"/>
      <w:lvlText w:val="%1."/>
      <w:lvlJc w:val="left"/>
      <w:pPr>
        <w:ind w:left="720" w:hanging="360"/>
      </w:pPr>
      <w:rPr>
        <w:b/>
        <w:bCs/>
        <w:color w:val="00000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4031F2"/>
    <w:multiLevelType w:val="multilevel"/>
    <w:tmpl w:val="AE72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AA3E47"/>
    <w:multiLevelType w:val="hybridMultilevel"/>
    <w:tmpl w:val="128CCB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7351F6"/>
    <w:multiLevelType w:val="multilevel"/>
    <w:tmpl w:val="312CB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9608C0"/>
    <w:multiLevelType w:val="hybridMultilevel"/>
    <w:tmpl w:val="54D023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9F6AD3"/>
    <w:multiLevelType w:val="hybridMultilevel"/>
    <w:tmpl w:val="E1F065B6"/>
    <w:lvl w:ilvl="0" w:tplc="868E6B52">
      <w:numFmt w:val="bullet"/>
      <w:lvlText w:val=""/>
      <w:lvlJc w:val="left"/>
      <w:pPr>
        <w:ind w:left="1186" w:hanging="360"/>
      </w:pPr>
      <w:rPr>
        <w:rFonts w:ascii="Symbol" w:eastAsia="Symbol" w:hAnsi="Symbol" w:cs="Symbol" w:hint="default"/>
        <w:w w:val="99"/>
        <w:sz w:val="22"/>
        <w:szCs w:val="22"/>
        <w:lang w:val="pt-PT" w:eastAsia="en-US" w:bidi="ar-SA"/>
      </w:rPr>
    </w:lvl>
    <w:lvl w:ilvl="1" w:tplc="7F7C4FCA">
      <w:numFmt w:val="bullet"/>
      <w:lvlText w:val="•"/>
      <w:lvlJc w:val="left"/>
      <w:pPr>
        <w:ind w:left="1992" w:hanging="360"/>
      </w:pPr>
      <w:rPr>
        <w:rFonts w:hint="default"/>
        <w:lang w:val="pt-PT" w:eastAsia="en-US" w:bidi="ar-SA"/>
      </w:rPr>
    </w:lvl>
    <w:lvl w:ilvl="2" w:tplc="469081CE">
      <w:numFmt w:val="bullet"/>
      <w:lvlText w:val="•"/>
      <w:lvlJc w:val="left"/>
      <w:pPr>
        <w:ind w:left="2805" w:hanging="360"/>
      </w:pPr>
      <w:rPr>
        <w:rFonts w:hint="default"/>
        <w:lang w:val="pt-PT" w:eastAsia="en-US" w:bidi="ar-SA"/>
      </w:rPr>
    </w:lvl>
    <w:lvl w:ilvl="3" w:tplc="3A600000">
      <w:numFmt w:val="bullet"/>
      <w:lvlText w:val="•"/>
      <w:lvlJc w:val="left"/>
      <w:pPr>
        <w:ind w:left="3617" w:hanging="360"/>
      </w:pPr>
      <w:rPr>
        <w:rFonts w:hint="default"/>
        <w:lang w:val="pt-PT" w:eastAsia="en-US" w:bidi="ar-SA"/>
      </w:rPr>
    </w:lvl>
    <w:lvl w:ilvl="4" w:tplc="5E1E078C">
      <w:numFmt w:val="bullet"/>
      <w:lvlText w:val="•"/>
      <w:lvlJc w:val="left"/>
      <w:pPr>
        <w:ind w:left="4430" w:hanging="360"/>
      </w:pPr>
      <w:rPr>
        <w:rFonts w:hint="default"/>
        <w:lang w:val="pt-PT" w:eastAsia="en-US" w:bidi="ar-SA"/>
      </w:rPr>
    </w:lvl>
    <w:lvl w:ilvl="5" w:tplc="C0C4CCD8">
      <w:numFmt w:val="bullet"/>
      <w:lvlText w:val="•"/>
      <w:lvlJc w:val="left"/>
      <w:pPr>
        <w:ind w:left="5243" w:hanging="360"/>
      </w:pPr>
      <w:rPr>
        <w:rFonts w:hint="default"/>
        <w:lang w:val="pt-PT" w:eastAsia="en-US" w:bidi="ar-SA"/>
      </w:rPr>
    </w:lvl>
    <w:lvl w:ilvl="6" w:tplc="0B9A6E4E">
      <w:numFmt w:val="bullet"/>
      <w:lvlText w:val="•"/>
      <w:lvlJc w:val="left"/>
      <w:pPr>
        <w:ind w:left="6055" w:hanging="360"/>
      </w:pPr>
      <w:rPr>
        <w:rFonts w:hint="default"/>
        <w:lang w:val="pt-PT" w:eastAsia="en-US" w:bidi="ar-SA"/>
      </w:rPr>
    </w:lvl>
    <w:lvl w:ilvl="7" w:tplc="276832B2">
      <w:numFmt w:val="bullet"/>
      <w:lvlText w:val="•"/>
      <w:lvlJc w:val="left"/>
      <w:pPr>
        <w:ind w:left="6868" w:hanging="360"/>
      </w:pPr>
      <w:rPr>
        <w:rFonts w:hint="default"/>
        <w:lang w:val="pt-PT" w:eastAsia="en-US" w:bidi="ar-SA"/>
      </w:rPr>
    </w:lvl>
    <w:lvl w:ilvl="8" w:tplc="4F3888BA">
      <w:numFmt w:val="bullet"/>
      <w:lvlText w:val="•"/>
      <w:lvlJc w:val="left"/>
      <w:pPr>
        <w:ind w:left="7681" w:hanging="360"/>
      </w:pPr>
      <w:rPr>
        <w:rFonts w:hint="default"/>
        <w:lang w:val="pt-PT" w:eastAsia="en-US" w:bidi="ar-SA"/>
      </w:rPr>
    </w:lvl>
  </w:abstractNum>
  <w:abstractNum w:abstractNumId="13" w15:restartNumberingAfterBreak="0">
    <w:nsid w:val="776E1227"/>
    <w:multiLevelType w:val="hybridMultilevel"/>
    <w:tmpl w:val="ACBE7CCC"/>
    <w:lvl w:ilvl="0" w:tplc="14289E8C">
      <w:start w:val="1"/>
      <w:numFmt w:val="decimal"/>
      <w:lvlText w:val="%1."/>
      <w:lvlJc w:val="left"/>
      <w:pPr>
        <w:ind w:left="720" w:hanging="360"/>
      </w:pPr>
      <w:rPr>
        <w:b/>
        <w:bCs/>
        <w:color w:val="00000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936106"/>
    <w:multiLevelType w:val="hybridMultilevel"/>
    <w:tmpl w:val="CA5E31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1004">
    <w:abstractNumId w:val="5"/>
  </w:num>
  <w:num w:numId="2" w16cid:durableId="1525710251">
    <w:abstractNumId w:val="0"/>
  </w:num>
  <w:num w:numId="3" w16cid:durableId="848063713">
    <w:abstractNumId w:val="4"/>
  </w:num>
  <w:num w:numId="4" w16cid:durableId="96218832">
    <w:abstractNumId w:val="12"/>
  </w:num>
  <w:num w:numId="5" w16cid:durableId="1766993217">
    <w:abstractNumId w:val="3"/>
  </w:num>
  <w:num w:numId="6" w16cid:durableId="1808932403">
    <w:abstractNumId w:val="6"/>
  </w:num>
  <w:num w:numId="7" w16cid:durableId="892930264">
    <w:abstractNumId w:val="2"/>
  </w:num>
  <w:num w:numId="8" w16cid:durableId="811487310">
    <w:abstractNumId w:val="8"/>
  </w:num>
  <w:num w:numId="9" w16cid:durableId="19767169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384443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64070367">
    <w:abstractNumId w:val="7"/>
  </w:num>
  <w:num w:numId="12" w16cid:durableId="1509295304">
    <w:abstractNumId w:val="13"/>
  </w:num>
  <w:num w:numId="13" w16cid:durableId="1427073189">
    <w:abstractNumId w:val="10"/>
  </w:num>
  <w:num w:numId="14" w16cid:durableId="1631277145">
    <w:abstractNumId w:val="11"/>
  </w:num>
  <w:num w:numId="15" w16cid:durableId="1027872411">
    <w:abstractNumId w:val="14"/>
  </w:num>
  <w:num w:numId="16" w16cid:durableId="20115668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C7B"/>
    <w:rsid w:val="00073FFD"/>
    <w:rsid w:val="000A1ECF"/>
    <w:rsid w:val="000F44E7"/>
    <w:rsid w:val="00111066"/>
    <w:rsid w:val="00131A59"/>
    <w:rsid w:val="0013204D"/>
    <w:rsid w:val="00150892"/>
    <w:rsid w:val="0016209B"/>
    <w:rsid w:val="001D5F29"/>
    <w:rsid w:val="001F6759"/>
    <w:rsid w:val="00264038"/>
    <w:rsid w:val="002C2B9D"/>
    <w:rsid w:val="002E7685"/>
    <w:rsid w:val="002F6614"/>
    <w:rsid w:val="00381139"/>
    <w:rsid w:val="003A3FEC"/>
    <w:rsid w:val="003D691D"/>
    <w:rsid w:val="004154FB"/>
    <w:rsid w:val="0042221B"/>
    <w:rsid w:val="004804A7"/>
    <w:rsid w:val="00484FF7"/>
    <w:rsid w:val="004D0869"/>
    <w:rsid w:val="004D233E"/>
    <w:rsid w:val="004F19B8"/>
    <w:rsid w:val="0050019E"/>
    <w:rsid w:val="00503245"/>
    <w:rsid w:val="0053016F"/>
    <w:rsid w:val="00593FA3"/>
    <w:rsid w:val="005B087D"/>
    <w:rsid w:val="005D5BA9"/>
    <w:rsid w:val="005E2052"/>
    <w:rsid w:val="00614310"/>
    <w:rsid w:val="006164DF"/>
    <w:rsid w:val="006512EA"/>
    <w:rsid w:val="007319B0"/>
    <w:rsid w:val="00765C39"/>
    <w:rsid w:val="00774DFF"/>
    <w:rsid w:val="00793C24"/>
    <w:rsid w:val="007A5EFC"/>
    <w:rsid w:val="007E4BD2"/>
    <w:rsid w:val="007E5A28"/>
    <w:rsid w:val="0081204D"/>
    <w:rsid w:val="00831FFF"/>
    <w:rsid w:val="008378F1"/>
    <w:rsid w:val="00892398"/>
    <w:rsid w:val="00895E8B"/>
    <w:rsid w:val="008B6545"/>
    <w:rsid w:val="008C63F2"/>
    <w:rsid w:val="008F40BE"/>
    <w:rsid w:val="00901129"/>
    <w:rsid w:val="00921CED"/>
    <w:rsid w:val="00942E68"/>
    <w:rsid w:val="009C3C41"/>
    <w:rsid w:val="009D143A"/>
    <w:rsid w:val="009E7DCF"/>
    <w:rsid w:val="00A63087"/>
    <w:rsid w:val="00AA2D41"/>
    <w:rsid w:val="00B05C6B"/>
    <w:rsid w:val="00B52F87"/>
    <w:rsid w:val="00B727AF"/>
    <w:rsid w:val="00C0148D"/>
    <w:rsid w:val="00C26623"/>
    <w:rsid w:val="00C65081"/>
    <w:rsid w:val="00C86EAB"/>
    <w:rsid w:val="00CA6C85"/>
    <w:rsid w:val="00CC6741"/>
    <w:rsid w:val="00D22FFC"/>
    <w:rsid w:val="00D44EA6"/>
    <w:rsid w:val="00D47E5D"/>
    <w:rsid w:val="00D63F71"/>
    <w:rsid w:val="00D978A4"/>
    <w:rsid w:val="00DB6BE0"/>
    <w:rsid w:val="00DF1C7B"/>
    <w:rsid w:val="00E22751"/>
    <w:rsid w:val="00E6064A"/>
    <w:rsid w:val="00E94BBA"/>
    <w:rsid w:val="00E94D6C"/>
    <w:rsid w:val="00EC37DA"/>
    <w:rsid w:val="00F01EBE"/>
    <w:rsid w:val="00F07B4E"/>
    <w:rsid w:val="00F27C25"/>
    <w:rsid w:val="00F335DD"/>
    <w:rsid w:val="00F749D3"/>
    <w:rsid w:val="00FD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E3C285"/>
  <w15:docId w15:val="{7E378838-AF12-49F2-949C-91B89DDED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838" w:hanging="361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43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4BD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Ttulo">
    <w:name w:val="Title"/>
    <w:basedOn w:val="Normal"/>
    <w:uiPriority w:val="10"/>
    <w:qFormat/>
    <w:pPr>
      <w:spacing w:before="80"/>
      <w:ind w:left="2162" w:right="2162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34"/>
    <w:qFormat/>
    <w:pPr>
      <w:ind w:left="838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rsid w:val="009C3C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59"/>
    <w:rsid w:val="003A3F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7E4BD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7E4BD2"/>
    <w:rPr>
      <w:b/>
      <w:bCs/>
    </w:rPr>
  </w:style>
  <w:style w:type="character" w:customStyle="1" w:styleId="CorpodetextoChar">
    <w:name w:val="Corpo de texto Char"/>
    <w:basedOn w:val="Fontepargpadro"/>
    <w:link w:val="Corpodetexto"/>
    <w:uiPriority w:val="1"/>
    <w:rsid w:val="00942E68"/>
    <w:rPr>
      <w:rFonts w:ascii="Arial MT" w:eastAsia="Arial MT" w:hAnsi="Arial MT" w:cs="Arial MT"/>
      <w:lang w:val="pt-PT"/>
    </w:rPr>
  </w:style>
  <w:style w:type="character" w:styleId="Hyperlink">
    <w:name w:val="Hyperlink"/>
    <w:uiPriority w:val="99"/>
    <w:unhideWhenUsed/>
    <w:rsid w:val="00484FF7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431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customStyle="1" w:styleId="xxmsonormal">
    <w:name w:val="x_xmsonormal"/>
    <w:basedOn w:val="Normal"/>
    <w:rsid w:val="0061431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8F40BE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D44EA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4EA6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D44EA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44EA6"/>
    <w:rPr>
      <w:rFonts w:ascii="Arial MT" w:eastAsia="Arial MT" w:hAnsi="Arial MT" w:cs="Arial MT"/>
      <w:lang w:val="pt-PT"/>
    </w:rPr>
  </w:style>
  <w:style w:type="paragraph" w:styleId="SemEspaamento">
    <w:name w:val="No Spacing"/>
    <w:uiPriority w:val="1"/>
    <w:qFormat/>
    <w:rsid w:val="00D47E5D"/>
    <w:pPr>
      <w:widowControl/>
      <w:autoSpaceDE/>
      <w:autoSpaceDN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0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8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A3ADA-339A-4481-93D3-0284D5BAE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607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Processo: 001767/0010/2005</vt:lpstr>
    </vt:vector>
  </TitlesOfParts>
  <Company>FDE</Company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Processo: 001767/0010/2005</dc:title>
  <dc:creator>Dora</dc:creator>
  <cp:lastModifiedBy>Mateus Lealdini Da Rocha</cp:lastModifiedBy>
  <cp:revision>3</cp:revision>
  <cp:lastPrinted>2024-12-02T13:39:00Z</cp:lastPrinted>
  <dcterms:created xsi:type="dcterms:W3CDTF">2025-11-06T21:22:00Z</dcterms:created>
  <dcterms:modified xsi:type="dcterms:W3CDTF">2025-11-11T18:59:00Z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2024-08-26T00:00:00Z</vt:filetime>
  </property>
</Properties>
</file>